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F" w:rsidRDefault="007E6E35">
      <w:pPr>
        <w:rPr>
          <w:lang w:val="en-US"/>
        </w:rPr>
      </w:pPr>
      <w:r w:rsidRPr="00B917BB">
        <w:rPr>
          <w:sz w:val="48"/>
          <w:szCs w:val="48"/>
          <w:lang w:val="en-US"/>
        </w:rPr>
        <w:t>&lt;a&gt;</w:t>
      </w:r>
      <w:r w:rsidR="00C92609">
        <w:rPr>
          <w:lang w:val="en-US"/>
        </w:rPr>
        <w:t xml:space="preserve"> - </w:t>
      </w:r>
      <w:proofErr w:type="spellStart"/>
      <w:r w:rsidR="00C92609">
        <w:rPr>
          <w:lang w:val="en-US"/>
        </w:rPr>
        <w:t>definē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hipersaiti</w:t>
      </w:r>
      <w:proofErr w:type="spellEnd"/>
      <w:r w:rsidR="00C92609">
        <w:rPr>
          <w:lang w:val="en-US"/>
        </w:rPr>
        <w:t xml:space="preserve">, </w:t>
      </w:r>
      <w:proofErr w:type="spellStart"/>
      <w:r w:rsidR="00C92609">
        <w:rPr>
          <w:lang w:val="en-US"/>
        </w:rPr>
        <w:t>ko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izmanto</w:t>
      </w:r>
      <w:proofErr w:type="spellEnd"/>
      <w:r w:rsidR="00C92609">
        <w:rPr>
          <w:lang w:val="en-US"/>
        </w:rPr>
        <w:t xml:space="preserve">, </w:t>
      </w:r>
      <w:proofErr w:type="spellStart"/>
      <w:r w:rsidR="00C92609">
        <w:rPr>
          <w:lang w:val="en-US"/>
        </w:rPr>
        <w:t>lai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izveidotu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saiti</w:t>
      </w:r>
      <w:proofErr w:type="spellEnd"/>
      <w:r w:rsidR="00C92609">
        <w:rPr>
          <w:lang w:val="en-US"/>
        </w:rPr>
        <w:t xml:space="preserve"> no </w:t>
      </w:r>
      <w:proofErr w:type="spellStart"/>
      <w:r w:rsidR="00C92609">
        <w:rPr>
          <w:lang w:val="en-US"/>
        </w:rPr>
        <w:t>vienas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lapas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uz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citu</w:t>
      </w:r>
      <w:proofErr w:type="spellEnd"/>
      <w:r w:rsidR="00C92609">
        <w:rPr>
          <w:lang w:val="en-US"/>
        </w:rPr>
        <w:t xml:space="preserve">. </w:t>
      </w:r>
      <w:proofErr w:type="spellStart"/>
      <w:r w:rsidR="00C92609">
        <w:rPr>
          <w:lang w:val="en-US"/>
        </w:rPr>
        <w:t>Ir</w:t>
      </w:r>
      <w:proofErr w:type="spellEnd"/>
      <w:r w:rsidR="00C92609">
        <w:rPr>
          <w:lang w:val="en-US"/>
        </w:rPr>
        <w:t xml:space="preserve"> </w:t>
      </w:r>
      <w:proofErr w:type="spellStart"/>
      <w:r w:rsidR="00C92609">
        <w:rPr>
          <w:lang w:val="en-US"/>
        </w:rPr>
        <w:t>līnijas</w:t>
      </w:r>
      <w:proofErr w:type="spellEnd"/>
      <w:r w:rsidR="00C92609">
        <w:rPr>
          <w:lang w:val="en-US"/>
        </w:rPr>
        <w:t xml:space="preserve"> elements. </w:t>
      </w:r>
      <w:proofErr w:type="spellStart"/>
      <w:r w:rsidR="00C92609">
        <w:rPr>
          <w:lang w:val="en-US"/>
        </w:rPr>
        <w:t>Atribūti</w:t>
      </w:r>
      <w:proofErr w:type="spellEnd"/>
      <w:r w:rsidR="00C92609">
        <w:rPr>
          <w:lang w:val="en-US"/>
        </w:rPr>
        <w:t xml:space="preserve">: </w:t>
      </w:r>
      <w:proofErr w:type="gramStart"/>
      <w:r w:rsidR="00C92609">
        <w:rPr>
          <w:lang w:val="en-US"/>
        </w:rPr>
        <w:t>download,href</w:t>
      </w:r>
      <w:proofErr w:type="gramEnd"/>
      <w:r w:rsidR="00C92609">
        <w:rPr>
          <w:lang w:val="en-US"/>
        </w:rPr>
        <w:t>,hreflang,media,ping,referrerpolicy,rel,target,type.</w:t>
      </w:r>
    </w:p>
    <w:p w:rsidR="00C92609" w:rsidRDefault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B917BB" w:rsidRPr="00C92609" w:rsidRDefault="00B917BB">
      <w:r w:rsidRPr="00B917BB">
        <w:rPr>
          <w:noProof/>
          <w:lang w:val="en-US"/>
        </w:rPr>
        <w:drawing>
          <wp:inline distT="0" distB="0" distL="0" distR="0" wp14:anchorId="3762B748" wp14:editId="203B5A81">
            <wp:extent cx="390580" cy="38105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&lt;body&gt;</w:t>
      </w:r>
      <w:r w:rsidR="00B917BB">
        <w:rPr>
          <w:lang w:val="en-US"/>
        </w:rPr>
        <w:t xml:space="preserve"> define </w:t>
      </w:r>
      <w:proofErr w:type="spellStart"/>
      <w:r w:rsidR="00B917BB">
        <w:rPr>
          <w:lang w:val="en-US"/>
        </w:rPr>
        <w:t>dokumenta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pamattekstu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bloka</w:t>
      </w:r>
      <w:proofErr w:type="spellEnd"/>
      <w:r w:rsidR="00B917BB">
        <w:rPr>
          <w:lang w:val="en-US"/>
        </w:rPr>
        <w:t xml:space="preserve"> elements. </w:t>
      </w:r>
      <w:proofErr w:type="spellStart"/>
      <w:proofErr w:type="gramStart"/>
      <w:r w:rsidR="00B917BB">
        <w:rPr>
          <w:lang w:val="en-US"/>
        </w:rPr>
        <w:t>Atribūti:</w:t>
      </w:r>
      <w:r w:rsidR="000B00F7">
        <w:rPr>
          <w:lang w:val="en-US"/>
        </w:rPr>
        <w:t>Global</w:t>
      </w:r>
      <w:proofErr w:type="spellEnd"/>
      <w:proofErr w:type="gramEnd"/>
      <w:r w:rsidR="000B00F7">
        <w:rPr>
          <w:lang w:val="en-US"/>
        </w:rPr>
        <w:t>, Event Attributes in HTML</w:t>
      </w:r>
      <w:r w:rsidR="00B917BB">
        <w:rPr>
          <w:lang w:val="en-US"/>
        </w:rPr>
        <w:t>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0B00F7">
      <w:pPr>
        <w:rPr>
          <w:lang w:val="en-US"/>
        </w:rPr>
      </w:pPr>
      <w:r w:rsidRPr="000B00F7">
        <w:rPr>
          <w:noProof/>
          <w:lang w:val="en-US"/>
        </w:rPr>
        <w:drawing>
          <wp:inline distT="0" distB="0" distL="0" distR="0" wp14:anchorId="0E4FB732" wp14:editId="0AC9EB58">
            <wp:extent cx="3934374" cy="4858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&lt;h1&gt; to &lt;h6&gt;</w:t>
      </w:r>
      <w:r w:rsidR="00B917BB" w:rsidRPr="00B917BB">
        <w:rPr>
          <w:sz w:val="48"/>
          <w:szCs w:val="48"/>
          <w:lang w:val="en-US"/>
        </w:rPr>
        <w:t xml:space="preserve"> </w:t>
      </w:r>
      <w:proofErr w:type="spellStart"/>
      <w:r w:rsidR="000B00F7">
        <w:rPr>
          <w:lang w:val="en-US"/>
        </w:rPr>
        <w:t>tiek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izmantoti</w:t>
      </w:r>
      <w:proofErr w:type="spellEnd"/>
      <w:r w:rsidR="000B00F7">
        <w:rPr>
          <w:lang w:val="en-US"/>
        </w:rPr>
        <w:t xml:space="preserve">, </w:t>
      </w:r>
      <w:proofErr w:type="spellStart"/>
      <w:r w:rsidR="000B00F7">
        <w:rPr>
          <w:lang w:val="en-US"/>
        </w:rPr>
        <w:t>lai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definētu</w:t>
      </w:r>
      <w:proofErr w:type="spellEnd"/>
      <w:r w:rsidR="000B00F7">
        <w:rPr>
          <w:lang w:val="en-US"/>
        </w:rPr>
        <w:t xml:space="preserve"> HTML </w:t>
      </w:r>
      <w:proofErr w:type="spellStart"/>
      <w:r w:rsidR="000B00F7">
        <w:rPr>
          <w:lang w:val="en-US"/>
        </w:rPr>
        <w:t>virsrakstus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0B00F7">
        <w:rPr>
          <w:lang w:val="en-US"/>
        </w:rPr>
        <w:t xml:space="preserve"> </w:t>
      </w:r>
      <w:proofErr w:type="spellStart"/>
      <w:r w:rsidR="000B00F7">
        <w:rPr>
          <w:lang w:val="en-US"/>
        </w:rPr>
        <w:t>bloka</w:t>
      </w:r>
      <w:proofErr w:type="spellEnd"/>
      <w:r w:rsidR="000B00F7">
        <w:rPr>
          <w:lang w:val="en-US"/>
        </w:rPr>
        <w:t xml:space="preserve"> </w:t>
      </w:r>
      <w:r w:rsidR="00B917BB">
        <w:rPr>
          <w:lang w:val="en-US"/>
        </w:rPr>
        <w:t xml:space="preserve">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0B00F7">
        <w:rPr>
          <w:lang w:val="en-US"/>
        </w:rPr>
        <w:t>Global, Event Attributes in HTML.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Pr="00B917BB" w:rsidRDefault="00B917BB">
      <w:pPr>
        <w:rPr>
          <w:sz w:val="48"/>
          <w:szCs w:val="48"/>
          <w:lang w:val="en-US"/>
        </w:rPr>
      </w:pPr>
      <w:r w:rsidRPr="00B917BB">
        <w:rPr>
          <w:sz w:val="48"/>
          <w:szCs w:val="48"/>
          <w:lang w:val="en-US"/>
        </w:rPr>
        <w:t xml:space="preserve"> </w:t>
      </w:r>
      <w:r w:rsidR="000B00F7" w:rsidRPr="000B00F7">
        <w:rPr>
          <w:noProof/>
          <w:sz w:val="48"/>
          <w:szCs w:val="48"/>
          <w:lang w:val="en-US"/>
        </w:rPr>
        <w:drawing>
          <wp:inline distT="0" distB="0" distL="0" distR="0" wp14:anchorId="5D64AB32" wp14:editId="4264F642">
            <wp:extent cx="1533739" cy="476316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&lt;head&gt;</w:t>
      </w:r>
      <w:r w:rsidR="00B917BB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ir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metadatu</w:t>
      </w:r>
      <w:proofErr w:type="spellEnd"/>
      <w:r w:rsidR="000B00F7" w:rsidRPr="000B00F7">
        <w:rPr>
          <w:lang w:val="en-US"/>
        </w:rPr>
        <w:t xml:space="preserve"> (</w:t>
      </w:r>
      <w:proofErr w:type="spellStart"/>
      <w:r w:rsidR="000B00F7" w:rsidRPr="000B00F7">
        <w:rPr>
          <w:lang w:val="en-US"/>
        </w:rPr>
        <w:t>datu</w:t>
      </w:r>
      <w:proofErr w:type="spellEnd"/>
      <w:r w:rsidR="000B00F7" w:rsidRPr="000B00F7">
        <w:rPr>
          <w:lang w:val="en-US"/>
        </w:rPr>
        <w:t xml:space="preserve"> par </w:t>
      </w:r>
      <w:proofErr w:type="spellStart"/>
      <w:r w:rsidR="000B00F7" w:rsidRPr="000B00F7">
        <w:rPr>
          <w:lang w:val="en-US"/>
        </w:rPr>
        <w:t>datiem</w:t>
      </w:r>
      <w:proofErr w:type="spellEnd"/>
      <w:r w:rsidR="000B00F7" w:rsidRPr="000B00F7">
        <w:rPr>
          <w:lang w:val="en-US"/>
        </w:rPr>
        <w:t xml:space="preserve">) </w:t>
      </w:r>
      <w:proofErr w:type="spellStart"/>
      <w:r w:rsidR="000B00F7" w:rsidRPr="000B00F7">
        <w:rPr>
          <w:lang w:val="en-US"/>
        </w:rPr>
        <w:t>konteiners</w:t>
      </w:r>
      <w:proofErr w:type="spellEnd"/>
      <w:r w:rsidR="000B00F7" w:rsidRPr="000B00F7">
        <w:rPr>
          <w:lang w:val="en-US"/>
        </w:rPr>
        <w:t xml:space="preserve">, </w:t>
      </w:r>
      <w:proofErr w:type="spellStart"/>
      <w:r w:rsidR="000B00F7" w:rsidRPr="000B00F7">
        <w:rPr>
          <w:lang w:val="en-US"/>
        </w:rPr>
        <w:t>kas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atrodas</w:t>
      </w:r>
      <w:proofErr w:type="spellEnd"/>
      <w:r w:rsidR="000B00F7" w:rsidRPr="000B00F7">
        <w:rPr>
          <w:lang w:val="en-US"/>
        </w:rPr>
        <w:t xml:space="preserve"> </w:t>
      </w:r>
      <w:proofErr w:type="spellStart"/>
      <w:r w:rsidR="000B00F7" w:rsidRPr="000B00F7">
        <w:rPr>
          <w:lang w:val="en-US"/>
        </w:rPr>
        <w:t>s</w:t>
      </w:r>
      <w:r w:rsidR="000B00F7">
        <w:rPr>
          <w:lang w:val="en-US"/>
        </w:rPr>
        <w:t>tarp</w:t>
      </w:r>
      <w:proofErr w:type="spellEnd"/>
      <w:r w:rsidR="000B00F7">
        <w:rPr>
          <w:lang w:val="en-US"/>
        </w:rPr>
        <w:t xml:space="preserve"> &lt;html&gt; </w:t>
      </w:r>
      <w:proofErr w:type="spellStart"/>
      <w:r w:rsidR="000B00F7">
        <w:rPr>
          <w:lang w:val="en-US"/>
        </w:rPr>
        <w:t>tagu</w:t>
      </w:r>
      <w:proofErr w:type="spellEnd"/>
      <w:r w:rsidR="000B00F7">
        <w:rPr>
          <w:lang w:val="en-US"/>
        </w:rPr>
        <w:t xml:space="preserve"> un &lt;body&gt; </w:t>
      </w:r>
      <w:proofErr w:type="spellStart"/>
      <w:r w:rsidR="000B00F7">
        <w:rPr>
          <w:lang w:val="en-US"/>
        </w:rPr>
        <w:t>tagu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 Attributes in HTML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3B193E">
      <w:pPr>
        <w:rPr>
          <w:lang w:val="en-US"/>
        </w:rPr>
      </w:pPr>
      <w:r w:rsidRPr="003B193E">
        <w:rPr>
          <w:noProof/>
          <w:lang w:val="en-US"/>
        </w:rPr>
        <w:drawing>
          <wp:inline distT="0" distB="0" distL="0" distR="0" wp14:anchorId="1FE91D8F" wp14:editId="10090C0D">
            <wp:extent cx="1838582" cy="771633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3E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&lt;header&gt;</w:t>
      </w:r>
      <w:r w:rsidR="00B917BB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apzīmē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ievada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satura</w:t>
      </w:r>
      <w:proofErr w:type="spellEnd"/>
      <w:r w:rsidR="003B193E" w:rsidRPr="003B193E">
        <w:rPr>
          <w:lang w:val="en-US"/>
        </w:rPr>
        <w:t xml:space="preserve"> </w:t>
      </w:r>
      <w:proofErr w:type="spellStart"/>
      <w:r w:rsidR="003B193E" w:rsidRPr="003B193E">
        <w:rPr>
          <w:lang w:val="en-US"/>
        </w:rPr>
        <w:t>kontei</w:t>
      </w:r>
      <w:r w:rsidR="003B193E">
        <w:rPr>
          <w:lang w:val="en-US"/>
        </w:rPr>
        <w:t>neru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vai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navigācijas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saišu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kopu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3B193E">
        <w:rPr>
          <w:lang w:val="en-US"/>
        </w:rPr>
        <w:t xml:space="preserve"> </w:t>
      </w:r>
      <w:r w:rsidR="00B917BB">
        <w:rPr>
          <w:lang w:val="en-US"/>
        </w:rPr>
        <w:t xml:space="preserve">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Global, Event Attributes in HTML.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3B193E">
      <w:pPr>
        <w:rPr>
          <w:lang w:val="en-US"/>
        </w:rPr>
      </w:pPr>
      <w:r w:rsidRPr="003B193E">
        <w:rPr>
          <w:noProof/>
          <w:lang w:val="en-US"/>
        </w:rPr>
        <w:drawing>
          <wp:inline distT="0" distB="0" distL="0" distR="0" wp14:anchorId="73BEAFFB" wp14:editId="4A1DB281">
            <wp:extent cx="685896" cy="29531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93E" w:rsidRDefault="007E6E35" w:rsidP="003B193E">
      <w:pPr>
        <w:rPr>
          <w:lang w:val="en-US"/>
        </w:rPr>
      </w:pPr>
      <w:r w:rsidRPr="00B917BB">
        <w:rPr>
          <w:sz w:val="48"/>
          <w:szCs w:val="48"/>
          <w:lang w:val="en-US"/>
        </w:rPr>
        <w:t>&lt;html&gt;</w:t>
      </w:r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apzīmē</w:t>
      </w:r>
      <w:proofErr w:type="spellEnd"/>
      <w:r w:rsidR="003B193E">
        <w:rPr>
          <w:lang w:val="en-US"/>
        </w:rPr>
        <w:t xml:space="preserve"> HTML </w:t>
      </w:r>
      <w:proofErr w:type="spellStart"/>
      <w:r w:rsidR="003B193E">
        <w:rPr>
          <w:lang w:val="en-US"/>
        </w:rPr>
        <w:t>dokumenta</w:t>
      </w:r>
      <w:proofErr w:type="spellEnd"/>
      <w:r w:rsidR="003B193E">
        <w:rPr>
          <w:lang w:val="en-US"/>
        </w:rPr>
        <w:t xml:space="preserve"> </w:t>
      </w:r>
      <w:proofErr w:type="spellStart"/>
      <w:r w:rsidR="003B193E">
        <w:rPr>
          <w:lang w:val="en-US"/>
        </w:rPr>
        <w:t>sakni</w:t>
      </w:r>
      <w:proofErr w:type="spellEnd"/>
      <w:r w:rsidR="00B917BB">
        <w:rPr>
          <w:lang w:val="en-US"/>
        </w:rPr>
        <w:t xml:space="preserve">.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3B193E">
        <w:rPr>
          <w:lang w:val="en-US"/>
        </w:rPr>
        <w:t>bloka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r w:rsidR="003B193E">
        <w:rPr>
          <w:lang w:val="en-US"/>
        </w:rPr>
        <w:t>Global Attributes in HTML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3B193E" w:rsidRDefault="003B193E" w:rsidP="00B917BB">
      <w:pPr>
        <w:rPr>
          <w:lang w:val="en-US"/>
        </w:rPr>
      </w:pPr>
      <w:r w:rsidRPr="003B193E">
        <w:rPr>
          <w:noProof/>
          <w:lang w:val="en-US"/>
        </w:rPr>
        <w:lastRenderedPageBreak/>
        <w:drawing>
          <wp:inline distT="0" distB="0" distL="0" distR="0" wp14:anchorId="2B820233" wp14:editId="1D3EB1CD">
            <wp:extent cx="2210108" cy="12003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35" w:rsidRDefault="007E6E35">
      <w:pPr>
        <w:rPr>
          <w:lang w:val="en-US"/>
        </w:rPr>
      </w:pPr>
    </w:p>
    <w:p w:rsidR="00B917BB" w:rsidRDefault="007E6E35" w:rsidP="00B917BB">
      <w:pPr>
        <w:rPr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img</w:t>
      </w:r>
      <w:proofErr w:type="spellEnd"/>
      <w:r w:rsidRPr="00B917BB">
        <w:rPr>
          <w:sz w:val="48"/>
          <w:szCs w:val="48"/>
          <w:lang w:val="en-US"/>
        </w:rPr>
        <w:t>&gt;</w:t>
      </w:r>
      <w:r w:rsidR="00B917BB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tiek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izmantots</w:t>
      </w:r>
      <w:proofErr w:type="spellEnd"/>
      <w:r w:rsidR="00373948" w:rsidRPr="00373948">
        <w:rPr>
          <w:lang w:val="en-US"/>
        </w:rPr>
        <w:t xml:space="preserve">, </w:t>
      </w:r>
      <w:proofErr w:type="spellStart"/>
      <w:r w:rsidR="00373948" w:rsidRPr="00373948">
        <w:rPr>
          <w:lang w:val="en-US"/>
        </w:rPr>
        <w:t>lai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ievietotu</w:t>
      </w:r>
      <w:proofErr w:type="spellEnd"/>
      <w:r w:rsidR="00373948" w:rsidRPr="00373948">
        <w:rPr>
          <w:lang w:val="en-US"/>
        </w:rPr>
        <w:t xml:space="preserve"> </w:t>
      </w:r>
      <w:proofErr w:type="spellStart"/>
      <w:r w:rsidR="00373948" w:rsidRPr="00373948">
        <w:rPr>
          <w:lang w:val="en-US"/>
        </w:rPr>
        <w:t>attēlu</w:t>
      </w:r>
      <w:proofErr w:type="spellEnd"/>
      <w:r w:rsidR="00373948" w:rsidRPr="00373948">
        <w:rPr>
          <w:lang w:val="en-US"/>
        </w:rPr>
        <w:t xml:space="preserve"> HTML </w:t>
      </w:r>
      <w:proofErr w:type="spellStart"/>
      <w:proofErr w:type="gramStart"/>
      <w:r w:rsidR="00373948" w:rsidRPr="00373948">
        <w:rPr>
          <w:lang w:val="en-US"/>
        </w:rPr>
        <w:t>lapā</w:t>
      </w:r>
      <w:proofErr w:type="spellEnd"/>
      <w:r w:rsidR="00373948" w:rsidRPr="00373948">
        <w:rPr>
          <w:lang w:val="en-US"/>
        </w:rPr>
        <w:t>.</w:t>
      </w:r>
      <w:r w:rsidR="00B917BB">
        <w:rPr>
          <w:lang w:val="en-US"/>
        </w:rPr>
        <w:t>.</w:t>
      </w:r>
      <w:proofErr w:type="gram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Ir</w:t>
      </w:r>
      <w:proofErr w:type="spellEnd"/>
      <w:r w:rsidR="00B917BB">
        <w:rPr>
          <w:lang w:val="en-US"/>
        </w:rPr>
        <w:t xml:space="preserve"> </w:t>
      </w:r>
      <w:proofErr w:type="spellStart"/>
      <w:r w:rsidR="00B917BB">
        <w:rPr>
          <w:lang w:val="en-US"/>
        </w:rPr>
        <w:t>līnijas</w:t>
      </w:r>
      <w:proofErr w:type="spellEnd"/>
      <w:r w:rsidR="00B917BB">
        <w:rPr>
          <w:lang w:val="en-US"/>
        </w:rPr>
        <w:t xml:space="preserve"> elements. </w:t>
      </w:r>
      <w:proofErr w:type="spellStart"/>
      <w:r w:rsidR="00B917BB">
        <w:rPr>
          <w:lang w:val="en-US"/>
        </w:rPr>
        <w:t>Atribūti</w:t>
      </w:r>
      <w:proofErr w:type="spellEnd"/>
      <w:r w:rsidR="00B917BB">
        <w:rPr>
          <w:lang w:val="en-US"/>
        </w:rPr>
        <w:t xml:space="preserve">: </w:t>
      </w:r>
      <w:proofErr w:type="gramStart"/>
      <w:r w:rsidR="00373948">
        <w:rPr>
          <w:lang w:val="en-US"/>
        </w:rPr>
        <w:t>alt,crossorigin</w:t>
      </w:r>
      <w:proofErr w:type="gramEnd"/>
      <w:r w:rsidR="00373948">
        <w:rPr>
          <w:lang w:val="en-US"/>
        </w:rPr>
        <w:t>,height,ismap,loading,longdesc,referrerpolicy,sizes,src,srcset,usemap,width.</w:t>
      </w:r>
    </w:p>
    <w:p w:rsidR="00B917BB" w:rsidRDefault="00B917BB" w:rsidP="00B917BB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7E6E35" w:rsidRDefault="00CD3E17">
      <w:pPr>
        <w:rPr>
          <w:lang w:val="en-US"/>
        </w:rPr>
      </w:pPr>
      <w:r w:rsidRPr="00CD3E17">
        <w:rPr>
          <w:lang w:val="en-US"/>
        </w:rPr>
        <w:drawing>
          <wp:inline distT="0" distB="0" distL="0" distR="0" wp14:anchorId="7AF59534" wp14:editId="39C19D3D">
            <wp:extent cx="1324160" cy="428685"/>
            <wp:effectExtent l="0" t="0" r="9525" b="952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E17" w:rsidRDefault="00CD3E17">
      <w:pPr>
        <w:rPr>
          <w:lang w:val="en-US"/>
        </w:rPr>
      </w:pPr>
      <w:r w:rsidRPr="00CD3E17">
        <w:rPr>
          <w:lang w:val="en-US"/>
        </w:rPr>
        <w:drawing>
          <wp:inline distT="0" distB="0" distL="0" distR="0" wp14:anchorId="2570F4C2" wp14:editId="3B160EE1">
            <wp:extent cx="5274310" cy="160020"/>
            <wp:effectExtent l="0" t="0" r="254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35" w:rsidRDefault="007E6E35">
      <w:pPr>
        <w:rPr>
          <w:rFonts w:ascii="Segoe UI" w:hAnsi="Segoe UI" w:cs="Segoe UI"/>
          <w:color w:val="000000"/>
          <w:shd w:val="clear" w:color="auto" w:fill="FFFFFF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ol</w:t>
      </w:r>
      <w:proofErr w:type="spellEnd"/>
      <w:r w:rsidRPr="00B917BB">
        <w:rPr>
          <w:sz w:val="48"/>
          <w:szCs w:val="48"/>
          <w:lang w:val="en-US"/>
        </w:rPr>
        <w:t>&gt;</w:t>
      </w:r>
      <w:r w:rsidR="00CD3E17">
        <w:rPr>
          <w:rFonts w:ascii="Segoe UI" w:hAnsi="Segoe UI" w:cs="Segoe UI"/>
          <w:color w:val="000000"/>
          <w:shd w:val="clear" w:color="auto" w:fill="FFFFFF"/>
        </w:rPr>
        <w:t>definē sakārtotu sarakstu. Sakārtots saraksts var būt skaitlisks vai alfabētisks.</w:t>
      </w:r>
      <w:r w:rsidR="00CD3E17">
        <w:rPr>
          <w:rFonts w:ascii="Segoe UI" w:hAnsi="Segoe UI" w:cs="Segoe UI"/>
          <w:color w:val="000000"/>
          <w:shd w:val="clear" w:color="auto" w:fill="FFFFFF"/>
        </w:rPr>
        <w:t xml:space="preserve"> Ir bloka elements</w:t>
      </w:r>
      <w:r w:rsidR="00A05A85">
        <w:rPr>
          <w:rFonts w:ascii="Segoe UI" w:hAnsi="Segoe UI" w:cs="Segoe UI"/>
          <w:color w:val="000000"/>
          <w:shd w:val="clear" w:color="auto" w:fill="FFFFFF"/>
        </w:rPr>
        <w:t xml:space="preserve">. Atribūti: </w:t>
      </w:r>
      <w:proofErr w:type="spellStart"/>
      <w:r w:rsidR="00A05A85">
        <w:rPr>
          <w:rFonts w:ascii="Segoe UI" w:hAnsi="Segoe UI" w:cs="Segoe UI"/>
          <w:color w:val="000000"/>
          <w:shd w:val="clear" w:color="auto" w:fill="FFFFFF"/>
        </w:rPr>
        <w:t>reversed,start,type</w:t>
      </w:r>
      <w:proofErr w:type="spellEnd"/>
    </w:p>
    <w:p w:rsidR="00A05A85" w:rsidRDefault="00A05A85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A05A85" w:rsidRPr="00B917BB" w:rsidRDefault="00A05A85">
      <w:pPr>
        <w:rPr>
          <w:sz w:val="48"/>
          <w:szCs w:val="48"/>
          <w:lang w:val="en-US"/>
        </w:rPr>
      </w:pPr>
      <w:r w:rsidRPr="00A05A85">
        <w:rPr>
          <w:sz w:val="48"/>
          <w:szCs w:val="48"/>
          <w:lang w:val="en-US"/>
        </w:rPr>
        <w:drawing>
          <wp:inline distT="0" distB="0" distL="0" distR="0" wp14:anchorId="5CC8D8D6" wp14:editId="022F9D31">
            <wp:extent cx="1362265" cy="676369"/>
            <wp:effectExtent l="0" t="0" r="9525" b="9525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35" w:rsidRDefault="007E6E35">
      <w:pPr>
        <w:rPr>
          <w:rFonts w:ascii="Segoe UI" w:hAnsi="Segoe UI" w:cs="Segoe UI"/>
          <w:color w:val="000000"/>
          <w:shd w:val="clear" w:color="auto" w:fill="FFFFFF"/>
        </w:rPr>
      </w:pPr>
      <w:r w:rsidRPr="00B917BB">
        <w:rPr>
          <w:sz w:val="48"/>
          <w:szCs w:val="48"/>
          <w:lang w:val="en-US"/>
        </w:rPr>
        <w:t>&lt;link&gt;</w:t>
      </w:r>
      <w:r w:rsidR="00A05A85">
        <w:rPr>
          <w:rFonts w:ascii="Segoe UI" w:hAnsi="Segoe UI" w:cs="Segoe UI"/>
          <w:color w:val="000000"/>
          <w:shd w:val="clear" w:color="auto" w:fill="FFFFFF"/>
        </w:rPr>
        <w:t>definē attiecības starp pašreizējo dokumentu un ārēju resursu.</w:t>
      </w:r>
      <w:r w:rsidR="00A05A85">
        <w:rPr>
          <w:rFonts w:ascii="Segoe UI" w:hAnsi="Segoe UI" w:cs="Segoe UI"/>
          <w:color w:val="000000"/>
          <w:shd w:val="clear" w:color="auto" w:fill="FFFFFF"/>
        </w:rPr>
        <w:t xml:space="preserve"> Ir līnijas elements. Atribūti:crossorigin,href,hreflang,media,referrerpolicy,rel,sizes,title,type</w:t>
      </w:r>
    </w:p>
    <w:p w:rsidR="00A05A85" w:rsidRDefault="00A05A85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A05A85" w:rsidRPr="00B917BB" w:rsidRDefault="00A05A85">
      <w:pPr>
        <w:rPr>
          <w:sz w:val="48"/>
          <w:szCs w:val="48"/>
          <w:lang w:val="en-US"/>
        </w:rPr>
      </w:pPr>
      <w:r w:rsidRPr="00A05A85">
        <w:rPr>
          <w:sz w:val="48"/>
          <w:szCs w:val="48"/>
          <w:lang w:val="en-US"/>
        </w:rPr>
        <w:drawing>
          <wp:inline distT="0" distB="0" distL="0" distR="0" wp14:anchorId="17597F16" wp14:editId="110DE197">
            <wp:extent cx="5274310" cy="159385"/>
            <wp:effectExtent l="0" t="0" r="254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85" w:rsidRDefault="007E6E35">
      <w:pPr>
        <w:rPr>
          <w:lang w:val="en-US"/>
        </w:rPr>
      </w:pPr>
      <w:r w:rsidRPr="00B917BB">
        <w:rPr>
          <w:sz w:val="48"/>
          <w:szCs w:val="48"/>
          <w:lang w:val="en-US"/>
        </w:rPr>
        <w:t>&lt;title&gt;</w:t>
      </w:r>
      <w:r w:rsidR="00A05A85">
        <w:rPr>
          <w:rFonts w:ascii="Segoe UI" w:hAnsi="Segoe UI" w:cs="Segoe UI"/>
          <w:color w:val="000000"/>
          <w:shd w:val="clear" w:color="auto" w:fill="FFFFFF"/>
        </w:rPr>
        <w:t>definē dokumenta nosaukumu. Nosaukumam jābūt tikai tekstam, un tas tiek rādīts pārlūkprogrammas virsrakstjoslā vai lapas cilnē.</w:t>
      </w:r>
      <w:r w:rsidR="00A05A85">
        <w:rPr>
          <w:rFonts w:ascii="Segoe UI" w:hAnsi="Segoe UI" w:cs="Segoe UI"/>
          <w:color w:val="000000"/>
          <w:shd w:val="clear" w:color="auto" w:fill="FFFFFF"/>
        </w:rPr>
        <w:t xml:space="preserve"> Ir līnijas elements. Atribūti:</w:t>
      </w:r>
      <w:r w:rsidR="00A05A85" w:rsidRPr="00A05A85">
        <w:rPr>
          <w:lang w:val="en-US"/>
        </w:rPr>
        <w:t xml:space="preserve"> </w:t>
      </w:r>
      <w:r w:rsidR="00A05A85">
        <w:rPr>
          <w:lang w:val="en-US"/>
        </w:rPr>
        <w:t>Global Attributes in HTML</w:t>
      </w:r>
    </w:p>
    <w:p w:rsidR="00A05A85" w:rsidRDefault="00A05A85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A05A85" w:rsidRPr="00A05A85" w:rsidRDefault="00A05A85">
      <w:pPr>
        <w:rPr>
          <w:rFonts w:ascii="Segoe UI" w:hAnsi="Segoe UI" w:cs="Segoe UI"/>
          <w:color w:val="000000"/>
          <w:shd w:val="clear" w:color="auto" w:fill="FFFFFF"/>
        </w:rPr>
      </w:pPr>
      <w:r w:rsidRPr="00A05A85">
        <w:rPr>
          <w:rFonts w:ascii="Segoe UI" w:hAnsi="Segoe UI" w:cs="Segoe UI"/>
          <w:color w:val="000000"/>
          <w:shd w:val="clear" w:color="auto" w:fill="FFFFFF"/>
        </w:rPr>
        <w:drawing>
          <wp:inline distT="0" distB="0" distL="0" distR="0" wp14:anchorId="01BA50B9" wp14:editId="13B53A8B">
            <wp:extent cx="2591162" cy="209579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2EA" w:rsidRDefault="007E6E35" w:rsidP="00EC42EA">
      <w:pPr>
        <w:rPr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ul</w:t>
      </w:r>
      <w:proofErr w:type="spellEnd"/>
      <w:r w:rsidRPr="00B917BB">
        <w:rPr>
          <w:sz w:val="48"/>
          <w:szCs w:val="48"/>
          <w:lang w:val="en-US"/>
        </w:rPr>
        <w:t>&gt;</w:t>
      </w:r>
      <w:r w:rsidR="00A05A85" w:rsidRPr="00A05A85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A05A85">
        <w:rPr>
          <w:rFonts w:ascii="Segoe UI" w:hAnsi="Segoe UI" w:cs="Segoe UI"/>
          <w:color w:val="000000"/>
          <w:shd w:val="clear" w:color="auto" w:fill="FFFFFF"/>
        </w:rPr>
        <w:t>definē nesakārtotu (aizzīmētu) sarakstu.</w:t>
      </w:r>
      <w:r w:rsidR="00EC42EA">
        <w:rPr>
          <w:rFonts w:ascii="Segoe UI" w:hAnsi="Segoe UI" w:cs="Segoe UI"/>
          <w:color w:val="000000"/>
          <w:shd w:val="clear" w:color="auto" w:fill="FFFFFF"/>
        </w:rPr>
        <w:t xml:space="preserve"> Ir bloka elements. Atribūti:</w:t>
      </w:r>
      <w:r w:rsidR="00EC42EA" w:rsidRPr="00EC42EA">
        <w:rPr>
          <w:lang w:val="en-US"/>
        </w:rPr>
        <w:t xml:space="preserve"> </w:t>
      </w:r>
      <w:r w:rsidR="00EC42EA">
        <w:rPr>
          <w:lang w:val="en-US"/>
        </w:rPr>
        <w:t>Global Attributes in HTML</w:t>
      </w:r>
      <w:r w:rsidR="00EC42EA">
        <w:rPr>
          <w:lang w:val="en-US"/>
        </w:rPr>
        <w:t>.</w:t>
      </w:r>
    </w:p>
    <w:p w:rsidR="00EC42EA" w:rsidRDefault="00EC42EA" w:rsidP="00EC42EA">
      <w:pPr>
        <w:rPr>
          <w:lang w:val="en-US"/>
        </w:rPr>
      </w:pPr>
      <w:proofErr w:type="spellStart"/>
      <w:r>
        <w:rPr>
          <w:lang w:val="en-US"/>
        </w:rPr>
        <w:lastRenderedPageBreak/>
        <w:t>Piem</w:t>
      </w:r>
      <w:proofErr w:type="spellEnd"/>
      <w:r>
        <w:rPr>
          <w:lang w:val="en-US"/>
        </w:rPr>
        <w:t>:</w:t>
      </w:r>
    </w:p>
    <w:p w:rsidR="00EC42EA" w:rsidRDefault="00EC42EA" w:rsidP="00EC42EA">
      <w:pPr>
        <w:rPr>
          <w:lang w:val="en-US"/>
        </w:rPr>
      </w:pPr>
      <w:r w:rsidRPr="00EC42EA">
        <w:rPr>
          <w:lang w:val="en-US"/>
        </w:rPr>
        <w:drawing>
          <wp:inline distT="0" distB="0" distL="0" distR="0" wp14:anchorId="0677CF1B" wp14:editId="2BC039FD">
            <wp:extent cx="1209844" cy="762106"/>
            <wp:effectExtent l="0" t="0" r="9525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E35" w:rsidRPr="00B917BB" w:rsidRDefault="007E6E35">
      <w:pPr>
        <w:rPr>
          <w:sz w:val="48"/>
          <w:szCs w:val="48"/>
          <w:lang w:val="en-US"/>
        </w:rPr>
      </w:pPr>
    </w:p>
    <w:p w:rsidR="007E6E35" w:rsidRDefault="007E6E35">
      <w:pPr>
        <w:rPr>
          <w:rFonts w:ascii="Segoe UI" w:hAnsi="Segoe UI" w:cs="Segoe UI"/>
          <w:color w:val="000000"/>
          <w:shd w:val="clear" w:color="auto" w:fill="FFFFFF"/>
        </w:rPr>
      </w:pPr>
      <w:proofErr w:type="gramStart"/>
      <w:r w:rsidRPr="00B917BB">
        <w:rPr>
          <w:sz w:val="48"/>
          <w:szCs w:val="48"/>
          <w:lang w:val="en-US"/>
        </w:rPr>
        <w:t>&lt;</w:t>
      </w:r>
      <w:r w:rsidR="00A45B29" w:rsidRPr="00B917BB">
        <w:rPr>
          <w:sz w:val="48"/>
          <w:szCs w:val="48"/>
          <w:lang w:val="en-US"/>
        </w:rPr>
        <w:t>!--</w:t>
      </w:r>
      <w:proofErr w:type="gramEnd"/>
      <w:r w:rsidR="00A45B29" w:rsidRPr="00B917BB">
        <w:rPr>
          <w:sz w:val="48"/>
          <w:szCs w:val="48"/>
          <w:lang w:val="en-US"/>
        </w:rPr>
        <w:t>…--&gt;</w:t>
      </w:r>
      <w:r w:rsidR="00EC42EA" w:rsidRPr="00EC42E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C42EA">
        <w:rPr>
          <w:rFonts w:ascii="Segoe UI" w:hAnsi="Segoe UI" w:cs="Segoe UI"/>
          <w:color w:val="000000"/>
          <w:shd w:val="clear" w:color="auto" w:fill="FFFFFF"/>
        </w:rPr>
        <w:t>Komentāru birka tiek izmantota, lai avota kodā ievietotu komentārus.</w:t>
      </w:r>
      <w:r w:rsidR="00EC42EA">
        <w:rPr>
          <w:rFonts w:ascii="Segoe UI" w:hAnsi="Segoe UI" w:cs="Segoe UI"/>
          <w:color w:val="000000"/>
          <w:shd w:val="clear" w:color="auto" w:fill="FFFFFF"/>
        </w:rPr>
        <w:t xml:space="preserve"> Ir līnijas elements. Atribūti: Standart, </w:t>
      </w:r>
      <w:proofErr w:type="spellStart"/>
      <w:r w:rsidR="00EC42EA">
        <w:rPr>
          <w:rFonts w:ascii="Segoe UI" w:hAnsi="Segoe UI" w:cs="Segoe UI"/>
          <w:color w:val="000000"/>
          <w:shd w:val="clear" w:color="auto" w:fill="FFFFFF"/>
        </w:rPr>
        <w:t>Event</w:t>
      </w:r>
      <w:proofErr w:type="spellEnd"/>
      <w:r w:rsidR="00EC42EA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EC42EA">
        <w:rPr>
          <w:rFonts w:ascii="Segoe UI" w:hAnsi="Segoe UI" w:cs="Segoe UI"/>
          <w:color w:val="000000"/>
          <w:shd w:val="clear" w:color="auto" w:fill="FFFFFF"/>
        </w:rPr>
        <w:t>attributes</w:t>
      </w:r>
      <w:proofErr w:type="spellEnd"/>
    </w:p>
    <w:p w:rsidR="00EC42EA" w:rsidRDefault="00EC42EA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EC42EA" w:rsidRPr="00B917BB" w:rsidRDefault="00EC42EA">
      <w:pPr>
        <w:rPr>
          <w:sz w:val="48"/>
          <w:szCs w:val="48"/>
          <w:lang w:val="en-US"/>
        </w:rPr>
      </w:pPr>
      <w:r w:rsidRPr="00EC42EA">
        <w:rPr>
          <w:sz w:val="48"/>
          <w:szCs w:val="48"/>
          <w:lang w:val="en-US"/>
        </w:rPr>
        <w:drawing>
          <wp:inline distT="0" distB="0" distL="0" distR="0" wp14:anchorId="58110B4A" wp14:editId="71C7492F">
            <wp:extent cx="2324424" cy="209579"/>
            <wp:effectExtent l="0" t="0" r="0" b="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rFonts w:ascii="Segoe UI" w:hAnsi="Segoe UI" w:cs="Segoe UI"/>
          <w:color w:val="000000"/>
          <w:shd w:val="clear" w:color="auto" w:fill="FFFFFF"/>
        </w:rPr>
      </w:pPr>
      <w:proofErr w:type="gramStart"/>
      <w:r w:rsidRPr="00B917BB">
        <w:rPr>
          <w:sz w:val="48"/>
          <w:szCs w:val="48"/>
          <w:lang w:val="en-US"/>
        </w:rPr>
        <w:t>&lt;!DOCTYPE</w:t>
      </w:r>
      <w:proofErr w:type="gramEnd"/>
      <w:r w:rsidRPr="00B917BB">
        <w:rPr>
          <w:sz w:val="48"/>
          <w:szCs w:val="48"/>
          <w:lang w:val="en-US"/>
        </w:rPr>
        <w:t>&gt;</w:t>
      </w:r>
      <w:r w:rsidR="00EC42EA" w:rsidRPr="00EC42E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C42EA">
        <w:rPr>
          <w:rFonts w:ascii="Segoe UI" w:hAnsi="Segoe UI" w:cs="Segoe UI"/>
          <w:color w:val="000000"/>
          <w:shd w:val="clear" w:color="auto" w:fill="FFFFFF"/>
        </w:rPr>
        <w:t>Visiem HTML dokumentiem jāsākas ar </w:t>
      </w:r>
      <w:r w:rsidR="00EC42EA">
        <w:rPr>
          <w:rStyle w:val="HTMLkods"/>
          <w:rFonts w:ascii="Consolas" w:eastAsiaTheme="minorHAnsi" w:hAnsi="Consolas"/>
          <w:color w:val="DC143C"/>
          <w:sz w:val="24"/>
          <w:szCs w:val="24"/>
        </w:rPr>
        <w:t>&lt;!DOCTYPE&gt;</w:t>
      </w:r>
      <w:r w:rsidR="00EC42EA">
        <w:rPr>
          <w:rFonts w:ascii="Segoe UI" w:hAnsi="Segoe UI" w:cs="Segoe UI"/>
          <w:color w:val="000000"/>
          <w:shd w:val="clear" w:color="auto" w:fill="FFFFFF"/>
        </w:rPr>
        <w:t>deklarāciju.</w:t>
      </w:r>
      <w:r w:rsidR="00EC42EA">
        <w:rPr>
          <w:rFonts w:ascii="Segoe UI" w:hAnsi="Segoe UI" w:cs="Segoe UI"/>
          <w:color w:val="000000"/>
          <w:shd w:val="clear" w:color="auto" w:fill="FFFFFF"/>
        </w:rPr>
        <w:t xml:space="preserve"> Ir līnijas elements. </w:t>
      </w:r>
      <w:proofErr w:type="spellStart"/>
      <w:r w:rsidR="00EC42EA">
        <w:rPr>
          <w:rFonts w:ascii="Segoe UI" w:hAnsi="Segoe UI" w:cs="Segoe UI"/>
          <w:color w:val="000000"/>
          <w:shd w:val="clear" w:color="auto" w:fill="FFFFFF"/>
        </w:rPr>
        <w:t>Atribūti:nav</w:t>
      </w:r>
      <w:proofErr w:type="spellEnd"/>
    </w:p>
    <w:p w:rsidR="00EC42EA" w:rsidRDefault="00EC42EA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EC42EA" w:rsidRPr="00B917BB" w:rsidRDefault="00EC42EA">
      <w:pPr>
        <w:rPr>
          <w:sz w:val="48"/>
          <w:szCs w:val="48"/>
          <w:lang w:val="en-US"/>
        </w:rPr>
      </w:pPr>
      <w:r w:rsidRPr="00EC42EA">
        <w:rPr>
          <w:sz w:val="48"/>
          <w:szCs w:val="48"/>
          <w:lang w:val="en-US"/>
        </w:rPr>
        <w:drawing>
          <wp:inline distT="0" distB="0" distL="0" distR="0" wp14:anchorId="7386DF2B" wp14:editId="1B5D981C">
            <wp:extent cx="1571844" cy="142895"/>
            <wp:effectExtent l="0" t="0" r="0" b="9525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lang w:val="en-US"/>
        </w:rPr>
      </w:pPr>
      <w:r w:rsidRPr="00B917BB">
        <w:rPr>
          <w:sz w:val="48"/>
          <w:szCs w:val="48"/>
          <w:lang w:val="en-US"/>
        </w:rPr>
        <w:t>&lt;div&gt;</w:t>
      </w:r>
      <w:r w:rsidR="00EC42EA" w:rsidRPr="00EC42E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C42EA">
        <w:rPr>
          <w:rFonts w:ascii="Segoe UI" w:hAnsi="Segoe UI" w:cs="Segoe UI"/>
          <w:color w:val="000000"/>
          <w:shd w:val="clear" w:color="auto" w:fill="FFFFFF"/>
        </w:rPr>
        <w:t>definē nodaļu vai sadaļu HTML dokumentā.</w:t>
      </w:r>
      <w:r w:rsidR="00EC42EA">
        <w:rPr>
          <w:rFonts w:ascii="Segoe UI" w:hAnsi="Segoe UI" w:cs="Segoe UI"/>
          <w:color w:val="000000"/>
          <w:shd w:val="clear" w:color="auto" w:fill="FFFFFF"/>
        </w:rPr>
        <w:t xml:space="preserve"> Bloka elements. Atribūti:</w:t>
      </w:r>
      <w:r w:rsidR="00EC42EA" w:rsidRPr="00EC42EA">
        <w:rPr>
          <w:lang w:val="en-US"/>
        </w:rPr>
        <w:t xml:space="preserve"> </w:t>
      </w:r>
      <w:r w:rsidR="00EC42EA">
        <w:rPr>
          <w:lang w:val="en-US"/>
        </w:rPr>
        <w:t>Global, Event Attributes in HTML</w:t>
      </w:r>
    </w:p>
    <w:p w:rsidR="00EC42EA" w:rsidRDefault="00EC42EA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EC42EA" w:rsidRPr="00B917BB" w:rsidRDefault="00EC42EA">
      <w:pPr>
        <w:rPr>
          <w:sz w:val="48"/>
          <w:szCs w:val="48"/>
          <w:lang w:val="en-US"/>
        </w:rPr>
      </w:pPr>
      <w:r w:rsidRPr="00EC42EA">
        <w:rPr>
          <w:sz w:val="48"/>
          <w:szCs w:val="48"/>
          <w:lang w:val="en-US"/>
        </w:rPr>
        <w:drawing>
          <wp:inline distT="0" distB="0" distL="0" distR="0" wp14:anchorId="4E3C41C8" wp14:editId="3E9EBBDE">
            <wp:extent cx="5163271" cy="857370"/>
            <wp:effectExtent l="0" t="0" r="0" b="0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lang w:val="en-US"/>
        </w:rPr>
      </w:pPr>
      <w:r w:rsidRPr="00B917BB">
        <w:rPr>
          <w:sz w:val="48"/>
          <w:szCs w:val="48"/>
          <w:lang w:val="en-US"/>
        </w:rPr>
        <w:t>&lt;footer&gt;</w:t>
      </w:r>
      <w:r w:rsidR="00EC42EA" w:rsidRPr="00EC42E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C42EA">
        <w:rPr>
          <w:rFonts w:ascii="Segoe UI" w:hAnsi="Segoe UI" w:cs="Segoe UI"/>
          <w:color w:val="000000"/>
          <w:shd w:val="clear" w:color="auto" w:fill="FFFFFF"/>
        </w:rPr>
        <w:t>definē dokumenta vai sadaļas kājeni.</w:t>
      </w:r>
      <w:r w:rsidR="00EC42EA">
        <w:rPr>
          <w:rFonts w:ascii="Segoe UI" w:hAnsi="Segoe UI" w:cs="Segoe UI"/>
          <w:color w:val="000000"/>
          <w:shd w:val="clear" w:color="auto" w:fill="FFFFFF"/>
        </w:rPr>
        <w:t xml:space="preserve"> Bloka elements</w:t>
      </w:r>
      <w:r w:rsidR="005D15AA">
        <w:rPr>
          <w:rFonts w:ascii="Segoe UI" w:hAnsi="Segoe UI" w:cs="Segoe UI"/>
          <w:color w:val="000000"/>
          <w:shd w:val="clear" w:color="auto" w:fill="FFFFFF"/>
        </w:rPr>
        <w:t>. Atribūti:</w:t>
      </w:r>
      <w:r w:rsidR="005D15AA" w:rsidRPr="005D15AA">
        <w:rPr>
          <w:lang w:val="en-US"/>
        </w:rPr>
        <w:t xml:space="preserve"> </w:t>
      </w:r>
      <w:r w:rsidR="005D15AA">
        <w:rPr>
          <w:lang w:val="en-US"/>
        </w:rPr>
        <w:t>Global, Event Attributes in HTML</w:t>
      </w:r>
    </w:p>
    <w:p w:rsidR="005D15AA" w:rsidRDefault="005D15AA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5D15AA" w:rsidRPr="005D15AA" w:rsidRDefault="005D15AA">
      <w:pPr>
        <w:rPr>
          <w:lang w:val="en-US"/>
        </w:rPr>
      </w:pPr>
      <w:r w:rsidRPr="005D15AA">
        <w:rPr>
          <w:lang w:val="en-US"/>
        </w:rPr>
        <w:drawing>
          <wp:inline distT="0" distB="0" distL="0" distR="0" wp14:anchorId="07946D88" wp14:editId="382AFFEC">
            <wp:extent cx="876422" cy="419158"/>
            <wp:effectExtent l="0" t="0" r="0" b="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rFonts w:ascii="Segoe UI" w:hAnsi="Segoe UI" w:cs="Segoe UI"/>
          <w:color w:val="000000"/>
          <w:shd w:val="clear" w:color="auto" w:fill="FFFFFF"/>
        </w:rPr>
      </w:pPr>
      <w:r w:rsidRPr="00B917BB">
        <w:rPr>
          <w:sz w:val="48"/>
          <w:szCs w:val="48"/>
          <w:lang w:val="en-US"/>
        </w:rPr>
        <w:lastRenderedPageBreak/>
        <w:t>&lt;form&gt;</w:t>
      </w:r>
      <w:r w:rsidR="005D15AA" w:rsidRPr="005D15A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D15AA">
        <w:rPr>
          <w:rFonts w:ascii="Segoe UI" w:hAnsi="Segoe UI" w:cs="Segoe UI"/>
          <w:color w:val="000000"/>
          <w:shd w:val="clear" w:color="auto" w:fill="FFFFFF"/>
        </w:rPr>
        <w:t xml:space="preserve">tags tiek izmantots, lai izveidotu HTML veidlapu lietotāja </w:t>
      </w:r>
      <w:proofErr w:type="spellStart"/>
      <w:proofErr w:type="gramStart"/>
      <w:r w:rsidR="005D15AA">
        <w:rPr>
          <w:rFonts w:ascii="Segoe UI" w:hAnsi="Segoe UI" w:cs="Segoe UI"/>
          <w:color w:val="000000"/>
          <w:shd w:val="clear" w:color="auto" w:fill="FFFFFF"/>
        </w:rPr>
        <w:t>ievadei.</w:t>
      </w:r>
      <w:r w:rsidR="005D15AA">
        <w:rPr>
          <w:rFonts w:ascii="Segoe UI" w:hAnsi="Segoe UI" w:cs="Segoe UI"/>
          <w:color w:val="000000"/>
          <w:shd w:val="clear" w:color="auto" w:fill="FFFFFF"/>
        </w:rPr>
        <w:t>Bloka</w:t>
      </w:r>
      <w:proofErr w:type="spellEnd"/>
      <w:proofErr w:type="gramEnd"/>
      <w:r w:rsidR="005D15AA">
        <w:rPr>
          <w:rFonts w:ascii="Segoe UI" w:hAnsi="Segoe UI" w:cs="Segoe UI"/>
          <w:color w:val="000000"/>
          <w:shd w:val="clear" w:color="auto" w:fill="FFFFFF"/>
        </w:rPr>
        <w:t xml:space="preserve"> elements. Atribūti;accept-charset,action,autocomplete,enctype,method,name,novalidate,rel,target</w:t>
      </w:r>
    </w:p>
    <w:p w:rsidR="005D15AA" w:rsidRDefault="005D15AA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5D15AA" w:rsidRPr="00B917BB" w:rsidRDefault="005D15AA">
      <w:pPr>
        <w:rPr>
          <w:sz w:val="48"/>
          <w:szCs w:val="48"/>
          <w:lang w:val="en-US"/>
        </w:rPr>
      </w:pPr>
      <w:r w:rsidRPr="005D15AA">
        <w:rPr>
          <w:sz w:val="48"/>
          <w:szCs w:val="48"/>
          <w:lang w:val="en-US"/>
        </w:rPr>
        <w:drawing>
          <wp:inline distT="0" distB="0" distL="0" distR="0" wp14:anchorId="6EA7FBA8" wp14:editId="2D08866D">
            <wp:extent cx="5274310" cy="1439545"/>
            <wp:effectExtent l="0" t="0" r="2540" b="8255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5AA" w:rsidRDefault="00A45B29" w:rsidP="005D15AA">
      <w:pPr>
        <w:rPr>
          <w:lang w:val="en-US"/>
        </w:rPr>
      </w:pPr>
      <w:r w:rsidRPr="00B917BB">
        <w:rPr>
          <w:sz w:val="48"/>
          <w:szCs w:val="48"/>
          <w:lang w:val="en-US"/>
        </w:rPr>
        <w:t>&lt;</w:t>
      </w:r>
      <w:proofErr w:type="spellStart"/>
      <w:r w:rsidRPr="00B917BB">
        <w:rPr>
          <w:sz w:val="48"/>
          <w:szCs w:val="48"/>
          <w:lang w:val="en-US"/>
        </w:rPr>
        <w:t>i</w:t>
      </w:r>
      <w:proofErr w:type="spellEnd"/>
      <w:r w:rsidRPr="00B917BB">
        <w:rPr>
          <w:sz w:val="48"/>
          <w:szCs w:val="48"/>
          <w:lang w:val="en-US"/>
        </w:rPr>
        <w:t>&gt;</w:t>
      </w:r>
      <w:r w:rsidR="005D15AA" w:rsidRPr="005D15A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D15AA">
        <w:rPr>
          <w:rFonts w:ascii="Segoe UI" w:hAnsi="Segoe UI" w:cs="Segoe UI"/>
          <w:color w:val="000000"/>
          <w:shd w:val="clear" w:color="auto" w:fill="FFFFFF"/>
        </w:rPr>
        <w:t>definē teksta daļu alternatīvā balsī vai noskaņā. Iekšējais saturs parasti tiek parādīts </w:t>
      </w:r>
      <w:r w:rsidR="005D15AA">
        <w:rPr>
          <w:rStyle w:val="Izclums"/>
          <w:rFonts w:ascii="Segoe UI" w:hAnsi="Segoe UI" w:cs="Segoe UI"/>
          <w:color w:val="000000"/>
          <w:shd w:val="clear" w:color="auto" w:fill="FFFFFF"/>
        </w:rPr>
        <w:t>slīprakstā</w:t>
      </w:r>
      <w:r w:rsidR="005D15AA">
        <w:rPr>
          <w:rFonts w:ascii="Segoe UI" w:hAnsi="Segoe UI" w:cs="Segoe UI"/>
          <w:color w:val="000000"/>
          <w:shd w:val="clear" w:color="auto" w:fill="FFFFFF"/>
        </w:rPr>
        <w:t> .</w:t>
      </w:r>
      <w:r w:rsidR="005D15AA">
        <w:rPr>
          <w:rFonts w:ascii="Segoe UI" w:hAnsi="Segoe UI" w:cs="Segoe UI"/>
          <w:color w:val="000000"/>
          <w:shd w:val="clear" w:color="auto" w:fill="FFFFFF"/>
        </w:rPr>
        <w:t>Līnijas elements. Atribūti:</w:t>
      </w:r>
      <w:r w:rsidR="005D15AA" w:rsidRPr="005D15AA">
        <w:rPr>
          <w:lang w:val="en-US"/>
        </w:rPr>
        <w:t xml:space="preserve"> </w:t>
      </w:r>
      <w:r w:rsidR="005D15AA">
        <w:rPr>
          <w:lang w:val="en-US"/>
        </w:rPr>
        <w:t>Global, Event Attributes in HTML</w:t>
      </w:r>
    </w:p>
    <w:p w:rsidR="005D15AA" w:rsidRDefault="005D15AA" w:rsidP="005D15AA">
      <w:pPr>
        <w:rPr>
          <w:lang w:val="en-US"/>
        </w:rPr>
      </w:pPr>
      <w:proofErr w:type="spellStart"/>
      <w:r>
        <w:rPr>
          <w:lang w:val="en-US"/>
        </w:rPr>
        <w:t>Piem</w:t>
      </w:r>
      <w:proofErr w:type="spellEnd"/>
      <w:r>
        <w:rPr>
          <w:lang w:val="en-US"/>
        </w:rPr>
        <w:t>:</w:t>
      </w:r>
    </w:p>
    <w:p w:rsidR="00A45B29" w:rsidRPr="00B917BB" w:rsidRDefault="005D15AA">
      <w:pPr>
        <w:rPr>
          <w:sz w:val="48"/>
          <w:szCs w:val="48"/>
          <w:lang w:val="en-US"/>
        </w:rPr>
      </w:pPr>
      <w:r w:rsidRPr="005D15AA">
        <w:rPr>
          <w:sz w:val="48"/>
          <w:szCs w:val="48"/>
          <w:lang w:val="en-US"/>
        </w:rPr>
        <w:drawing>
          <wp:inline distT="0" distB="0" distL="0" distR="0" wp14:anchorId="327D9434" wp14:editId="1EF83E4E">
            <wp:extent cx="1800476" cy="276264"/>
            <wp:effectExtent l="0" t="0" r="0" b="9525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rFonts w:ascii="Segoe UI" w:hAnsi="Segoe UI" w:cs="Segoe UI"/>
          <w:color w:val="000000"/>
          <w:shd w:val="clear" w:color="auto" w:fill="FFFFFF"/>
        </w:rPr>
      </w:pPr>
      <w:r w:rsidRPr="00B917BB">
        <w:rPr>
          <w:sz w:val="48"/>
          <w:szCs w:val="48"/>
          <w:lang w:val="en-US"/>
        </w:rPr>
        <w:t>&lt;</w:t>
      </w:r>
      <w:r w:rsidR="005D15AA">
        <w:rPr>
          <w:sz w:val="48"/>
          <w:szCs w:val="48"/>
          <w:lang w:val="en-US"/>
        </w:rPr>
        <w:t>i</w:t>
      </w:r>
      <w:r w:rsidRPr="00B917BB">
        <w:rPr>
          <w:sz w:val="48"/>
          <w:szCs w:val="48"/>
          <w:lang w:val="en-US"/>
        </w:rPr>
        <w:t>frame&gt;</w:t>
      </w:r>
      <w:r w:rsidR="005D15AA" w:rsidRPr="005D15A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D15AA">
        <w:rPr>
          <w:rFonts w:ascii="Segoe UI" w:hAnsi="Segoe UI" w:cs="Segoe UI"/>
          <w:color w:val="000000"/>
          <w:shd w:val="clear" w:color="auto" w:fill="FFFFFF"/>
        </w:rPr>
        <w:t xml:space="preserve">norāda iekļautu </w:t>
      </w:r>
      <w:proofErr w:type="spellStart"/>
      <w:proofErr w:type="gramStart"/>
      <w:r w:rsidR="005D15AA">
        <w:rPr>
          <w:rFonts w:ascii="Segoe UI" w:hAnsi="Segoe UI" w:cs="Segoe UI"/>
          <w:color w:val="000000"/>
          <w:shd w:val="clear" w:color="auto" w:fill="FFFFFF"/>
        </w:rPr>
        <w:t>rāmi.</w:t>
      </w:r>
      <w:r w:rsidR="005818B8">
        <w:rPr>
          <w:rFonts w:ascii="Segoe UI" w:hAnsi="Segoe UI" w:cs="Segoe UI"/>
          <w:color w:val="000000"/>
          <w:shd w:val="clear" w:color="auto" w:fill="FFFFFF"/>
        </w:rPr>
        <w:t>Līnijas</w:t>
      </w:r>
      <w:proofErr w:type="spellEnd"/>
      <w:proofErr w:type="gramEnd"/>
      <w:r w:rsidR="005818B8">
        <w:rPr>
          <w:rFonts w:ascii="Segoe UI" w:hAnsi="Segoe UI" w:cs="Segoe UI"/>
          <w:color w:val="000000"/>
          <w:shd w:val="clear" w:color="auto" w:fill="FFFFFF"/>
        </w:rPr>
        <w:t xml:space="preserve"> elements. Atribūti:allow,allowfullscreen,allowpaymentrequest,height,loading,name,referrerpolicy,sandbox,src,srcdoc,width</w:t>
      </w:r>
    </w:p>
    <w:p w:rsidR="005818B8" w:rsidRDefault="005818B8">
      <w:pPr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Piem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5818B8" w:rsidRDefault="005818B8">
      <w:pPr>
        <w:rPr>
          <w:sz w:val="48"/>
          <w:szCs w:val="48"/>
          <w:lang w:val="en-US"/>
        </w:rPr>
      </w:pPr>
      <w:r w:rsidRPr="005818B8">
        <w:rPr>
          <w:sz w:val="48"/>
          <w:szCs w:val="48"/>
          <w:lang w:val="en-US"/>
        </w:rPr>
        <w:drawing>
          <wp:inline distT="0" distB="0" distL="0" distR="0" wp14:anchorId="55A1D720" wp14:editId="2F98E97D">
            <wp:extent cx="4143953" cy="2038635"/>
            <wp:effectExtent l="0" t="0" r="0" b="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8B8" w:rsidRPr="00B917BB" w:rsidRDefault="005818B8">
      <w:pPr>
        <w:rPr>
          <w:sz w:val="48"/>
          <w:szCs w:val="48"/>
          <w:lang w:val="en-US"/>
        </w:rPr>
      </w:pPr>
      <w:r w:rsidRPr="005818B8">
        <w:rPr>
          <w:sz w:val="48"/>
          <w:szCs w:val="48"/>
          <w:lang w:val="en-US"/>
        </w:rPr>
        <w:drawing>
          <wp:inline distT="0" distB="0" distL="0" distR="0" wp14:anchorId="76984D0A" wp14:editId="1BE8672B">
            <wp:extent cx="5274310" cy="395605"/>
            <wp:effectExtent l="0" t="0" r="2540" b="4445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pPr>
        <w:rPr>
          <w:lang w:val="en-US"/>
        </w:rPr>
      </w:pPr>
      <w:r w:rsidRPr="00B917BB">
        <w:rPr>
          <w:sz w:val="48"/>
          <w:szCs w:val="48"/>
          <w:lang w:val="en-US"/>
        </w:rPr>
        <w:t>&lt;s&gt;</w:t>
      </w:r>
      <w:r w:rsidR="005818B8" w:rsidRPr="005818B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818B8">
        <w:rPr>
          <w:rFonts w:ascii="Segoe UI" w:hAnsi="Segoe UI" w:cs="Segoe UI"/>
          <w:color w:val="000000"/>
          <w:shd w:val="clear" w:color="auto" w:fill="FFFFFF"/>
        </w:rPr>
        <w:t xml:space="preserve">norāda tekstu, kas vairs nav pareizs, precīzs vai atbilstošs. Teksts tiks parādīts ar pārsvītrotu </w:t>
      </w:r>
      <w:proofErr w:type="spellStart"/>
      <w:r w:rsidR="005818B8">
        <w:rPr>
          <w:rFonts w:ascii="Segoe UI" w:hAnsi="Segoe UI" w:cs="Segoe UI"/>
          <w:color w:val="000000"/>
          <w:shd w:val="clear" w:color="auto" w:fill="FFFFFF"/>
        </w:rPr>
        <w:t>līniju.</w:t>
      </w:r>
      <w:r w:rsidR="005818B8">
        <w:rPr>
          <w:rFonts w:ascii="Segoe UI" w:hAnsi="Segoe UI" w:cs="Segoe UI"/>
          <w:color w:val="000000"/>
          <w:shd w:val="clear" w:color="auto" w:fill="FFFFFF"/>
        </w:rPr>
        <w:t>Līnijas</w:t>
      </w:r>
      <w:proofErr w:type="spellEnd"/>
      <w:r w:rsidR="005818B8">
        <w:rPr>
          <w:rFonts w:ascii="Segoe UI" w:hAnsi="Segoe UI" w:cs="Segoe UI"/>
          <w:color w:val="000000"/>
          <w:shd w:val="clear" w:color="auto" w:fill="FFFFFF"/>
        </w:rPr>
        <w:t xml:space="preserve"> elements. Atribūti:</w:t>
      </w:r>
      <w:r w:rsidR="005818B8" w:rsidRPr="005818B8">
        <w:rPr>
          <w:lang w:val="en-US"/>
        </w:rPr>
        <w:t xml:space="preserve"> </w:t>
      </w:r>
      <w:r w:rsidR="005818B8">
        <w:rPr>
          <w:lang w:val="en-US"/>
        </w:rPr>
        <w:t>Global, Event Attributes in HTML</w:t>
      </w:r>
    </w:p>
    <w:p w:rsidR="005818B8" w:rsidRDefault="005818B8">
      <w:pPr>
        <w:rPr>
          <w:lang w:val="en-US"/>
        </w:rPr>
      </w:pPr>
      <w:proofErr w:type="spellStart"/>
      <w:r>
        <w:rPr>
          <w:lang w:val="en-US"/>
        </w:rPr>
        <w:lastRenderedPageBreak/>
        <w:t>Piem</w:t>
      </w:r>
      <w:proofErr w:type="spellEnd"/>
      <w:r>
        <w:rPr>
          <w:lang w:val="en-US"/>
        </w:rPr>
        <w:t>:</w:t>
      </w:r>
    </w:p>
    <w:p w:rsidR="005818B8" w:rsidRPr="00B917BB" w:rsidRDefault="005818B8">
      <w:pPr>
        <w:rPr>
          <w:sz w:val="48"/>
          <w:szCs w:val="48"/>
          <w:lang w:val="en-US"/>
        </w:rPr>
      </w:pPr>
      <w:r w:rsidRPr="005818B8">
        <w:rPr>
          <w:sz w:val="48"/>
          <w:szCs w:val="48"/>
          <w:lang w:val="en-US"/>
        </w:rPr>
        <w:drawing>
          <wp:inline distT="0" distB="0" distL="0" distR="0" wp14:anchorId="252DB6E4" wp14:editId="2EA4DC59">
            <wp:extent cx="1486107" cy="400106"/>
            <wp:effectExtent l="0" t="0" r="0" b="0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B29" w:rsidRDefault="00A45B29">
      <w:r w:rsidRPr="00B917BB">
        <w:rPr>
          <w:sz w:val="48"/>
          <w:szCs w:val="48"/>
          <w:lang w:val="en-US"/>
        </w:rPr>
        <w:t>&lt;source&gt;</w:t>
      </w:r>
      <w:r w:rsidR="005818B8" w:rsidRPr="005818B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818B8">
        <w:rPr>
          <w:rFonts w:ascii="Segoe UI" w:hAnsi="Segoe UI" w:cs="Segoe UI"/>
          <w:color w:val="000000"/>
          <w:shd w:val="clear" w:color="auto" w:fill="FFFFFF"/>
        </w:rPr>
        <w:t>tags tiek izmantots, lai norādītu vairākus multivides resursus multivides elementiem, piemēram, </w:t>
      </w:r>
      <w:hyperlink r:id="rId25" w:history="1">
        <w:r w:rsidR="005818B8">
          <w:rPr>
            <w:rStyle w:val="Hipersaite"/>
            <w:rFonts w:ascii="Segoe UI" w:hAnsi="Segoe UI" w:cs="Segoe UI"/>
            <w:shd w:val="clear" w:color="auto" w:fill="FFFFFF"/>
          </w:rPr>
          <w:t>&lt;video&gt;</w:t>
        </w:r>
      </w:hyperlink>
      <w:r w:rsidR="005818B8">
        <w:rPr>
          <w:rFonts w:ascii="Segoe UI" w:hAnsi="Segoe UI" w:cs="Segoe UI"/>
          <w:color w:val="000000"/>
          <w:shd w:val="clear" w:color="auto" w:fill="FFFFFF"/>
        </w:rPr>
        <w:t> , </w:t>
      </w:r>
      <w:hyperlink r:id="rId26" w:history="1">
        <w:r w:rsidR="005818B8">
          <w:rPr>
            <w:rStyle w:val="Hipersaite"/>
            <w:rFonts w:ascii="Segoe UI" w:hAnsi="Segoe UI" w:cs="Segoe UI"/>
            <w:shd w:val="clear" w:color="auto" w:fill="FFFFFF"/>
          </w:rPr>
          <w:t>&lt;audio&gt;</w:t>
        </w:r>
      </w:hyperlink>
      <w:r w:rsidR="005818B8">
        <w:rPr>
          <w:rFonts w:ascii="Segoe UI" w:hAnsi="Segoe UI" w:cs="Segoe UI"/>
          <w:color w:val="000000"/>
          <w:shd w:val="clear" w:color="auto" w:fill="FFFFFF"/>
        </w:rPr>
        <w:t> un </w:t>
      </w:r>
      <w:hyperlink r:id="rId27" w:history="1">
        <w:r w:rsidR="005818B8">
          <w:rPr>
            <w:rStyle w:val="Hipersaite"/>
            <w:rFonts w:ascii="Segoe UI" w:hAnsi="Segoe UI" w:cs="Segoe UI"/>
            <w:shd w:val="clear" w:color="auto" w:fill="FFFFFF"/>
          </w:rPr>
          <w:t>&lt;</w:t>
        </w:r>
        <w:proofErr w:type="spellStart"/>
        <w:r w:rsidR="005818B8">
          <w:rPr>
            <w:rStyle w:val="Hipersaite"/>
            <w:rFonts w:ascii="Segoe UI" w:hAnsi="Segoe UI" w:cs="Segoe UI"/>
            <w:shd w:val="clear" w:color="auto" w:fill="FFFFFF"/>
          </w:rPr>
          <w:t>picture</w:t>
        </w:r>
        <w:proofErr w:type="spellEnd"/>
        <w:r w:rsidR="005818B8">
          <w:rPr>
            <w:rStyle w:val="Hipersaite"/>
            <w:rFonts w:ascii="Segoe UI" w:hAnsi="Segoe UI" w:cs="Segoe UI"/>
            <w:shd w:val="clear" w:color="auto" w:fill="FFFFFF"/>
          </w:rPr>
          <w:t>&gt;</w:t>
        </w:r>
      </w:hyperlink>
      <w:r w:rsidR="005818B8">
        <w:t xml:space="preserve">.Līnijas elements. Atribūti: </w:t>
      </w:r>
      <w:proofErr w:type="spellStart"/>
      <w:r w:rsidR="005818B8">
        <w:t>media,sizes,src,srcset,type</w:t>
      </w:r>
      <w:proofErr w:type="spellEnd"/>
    </w:p>
    <w:p w:rsidR="005818B8" w:rsidRDefault="005818B8">
      <w:proofErr w:type="spellStart"/>
      <w:r>
        <w:t>Piem</w:t>
      </w:r>
      <w:proofErr w:type="spellEnd"/>
      <w:r>
        <w:t>:</w:t>
      </w:r>
    </w:p>
    <w:p w:rsidR="00EE6B0C" w:rsidRPr="00B917BB" w:rsidRDefault="00EE6B0C">
      <w:pPr>
        <w:rPr>
          <w:sz w:val="48"/>
          <w:szCs w:val="48"/>
          <w:lang w:val="en-US"/>
        </w:rPr>
      </w:pPr>
      <w:r w:rsidRPr="00EE6B0C">
        <w:rPr>
          <w:sz w:val="48"/>
          <w:szCs w:val="48"/>
          <w:lang w:val="en-US"/>
        </w:rPr>
        <w:drawing>
          <wp:inline distT="0" distB="0" distL="0" distR="0" wp14:anchorId="2F9E1964" wp14:editId="58A48121">
            <wp:extent cx="5229955" cy="1181265"/>
            <wp:effectExtent l="0" t="0" r="0" b="0"/>
            <wp:docPr id="22" name="Attēls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B0C" w:rsidRPr="00B917B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5"/>
    <w:rsid w:val="000B00F7"/>
    <w:rsid w:val="001B036A"/>
    <w:rsid w:val="003367DF"/>
    <w:rsid w:val="00373948"/>
    <w:rsid w:val="003B193E"/>
    <w:rsid w:val="005818B8"/>
    <w:rsid w:val="005D15AA"/>
    <w:rsid w:val="00755B19"/>
    <w:rsid w:val="007D5571"/>
    <w:rsid w:val="007E6E35"/>
    <w:rsid w:val="00A05A85"/>
    <w:rsid w:val="00A45B29"/>
    <w:rsid w:val="00B917BB"/>
    <w:rsid w:val="00C92609"/>
    <w:rsid w:val="00CD3E17"/>
    <w:rsid w:val="00EC42EA"/>
    <w:rsid w:val="00E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F9D0"/>
  <w15:chartTrackingRefBased/>
  <w15:docId w15:val="{48034726-0F29-4C98-A799-3823F43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193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TMLkods">
    <w:name w:val="HTML Code"/>
    <w:basedOn w:val="Noklusjumarindkopasfonts"/>
    <w:uiPriority w:val="99"/>
    <w:semiHidden/>
    <w:unhideWhenUsed/>
    <w:rsid w:val="00EC42EA"/>
    <w:rPr>
      <w:rFonts w:ascii="Courier New" w:eastAsia="Times New Roman" w:hAnsi="Courier New" w:cs="Courier New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5D15AA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581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hyperlink" Target="https://www.w3schools.com/tags/tag_audio.asp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www.w3schools.com/tags/tag_video.as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https://www.w3schools.com/tags/tag_picture.as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User</cp:lastModifiedBy>
  <cp:revision>2</cp:revision>
  <dcterms:created xsi:type="dcterms:W3CDTF">2026-01-06T17:13:00Z</dcterms:created>
  <dcterms:modified xsi:type="dcterms:W3CDTF">2026-01-06T17:13:00Z</dcterms:modified>
</cp:coreProperties>
</file>