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1. &lt;html&gt;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Definē visu HTML dokumentu un ir saknes elements visai lapai.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lang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2.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head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Satur meta informāciju par lapu 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nav </w:t>
      </w:r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3.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body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Satur visu redzamo lapas saturu.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style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4. &lt;h1&gt;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Galvenā virsraksta izveidošanai lapā.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lastRenderedPageBreak/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title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5. &lt;p&gt;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Teksta rindkopas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style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title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6. &lt;a&gt;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Hipersaites izveidošanai uz citu lapu vai resursu.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href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target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title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rel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7.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img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Attēlu parādīšanai HTML lapā.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src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alt,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width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height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title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8.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ul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Nenumerēta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 saraksta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lastRenderedPageBreak/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style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9.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ol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Numurēta saraksta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start,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type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reversed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10. &lt;li&gt;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Saraksta elementa attēlošanai.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value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11. &lt;div&gt;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Elementu grupēšanai un lapas struktūras 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style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12.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span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lastRenderedPageBreak/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Nelielas teksta daļas formatēšanai rindas ietvaros.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style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13.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button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Pogas izveidošanai lietotāja darbībām.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type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disabled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name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value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14.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form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Formas izveidošanai datu ievadei un nosūtīšanai.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action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method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name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target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15.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input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Datu ievades laukiem.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type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name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value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placeholder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required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16.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label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Apraksta ievades lauku formā.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for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17.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table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Tabulas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border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18.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tr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Tabulas rindas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nav </w:t>
      </w:r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19.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td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>Tabulas šūnas izveidošanai.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Bloka elements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lastRenderedPageBreak/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colspan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rowspan</w:t>
      </w:r>
      <w:proofErr w:type="spellEnd"/>
    </w:p>
    <w:p w:rsidR="00F92E10" w:rsidRPr="00F92E10" w:rsidRDefault="00F92E10" w:rsidP="00F92E10">
      <w:pPr>
        <w:rPr>
          <w:rFonts w:eastAsia="Times New Roman" w:cstheme="minorHAnsi"/>
          <w:b/>
          <w:lang w:val="lv-LV" w:eastAsia="lv-LV"/>
        </w:rPr>
      </w:pPr>
    </w:p>
    <w:p w:rsidR="00F92E10" w:rsidRPr="00F92E10" w:rsidRDefault="00F92E10" w:rsidP="00F92E1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lang w:val="lv-LV" w:eastAsia="lv-LV"/>
        </w:rPr>
      </w:pPr>
      <w:r w:rsidRPr="00F92E10">
        <w:rPr>
          <w:rFonts w:eastAsia="Times New Roman" w:cstheme="minorHAnsi"/>
          <w:b/>
          <w:bCs/>
          <w:kern w:val="36"/>
          <w:lang w:val="lv-LV" w:eastAsia="lv-LV"/>
        </w:rPr>
        <w:t>20. &lt;</w:t>
      </w:r>
      <w:proofErr w:type="spellStart"/>
      <w:r w:rsidRPr="00F92E10">
        <w:rPr>
          <w:rFonts w:eastAsia="Times New Roman" w:cstheme="minorHAnsi"/>
          <w:b/>
          <w:bCs/>
          <w:kern w:val="36"/>
          <w:lang w:val="lv-LV" w:eastAsia="lv-LV"/>
        </w:rPr>
        <w:t>strong</w:t>
      </w:r>
      <w:proofErr w:type="spellEnd"/>
      <w:r w:rsidRPr="00F92E10">
        <w:rPr>
          <w:rFonts w:eastAsia="Times New Roman" w:cstheme="minorHAnsi"/>
          <w:b/>
          <w:bCs/>
          <w:kern w:val="36"/>
          <w:lang w:val="lv-LV" w:eastAsia="lv-LV"/>
        </w:rPr>
        <w:t>&gt;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Kam tas domāts: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Svarīga teksta izcelšanai </w:t>
      </w:r>
    </w:p>
    <w:p w:rsidR="00F92E10" w:rsidRP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Bloka vai līnijas elements:</w:t>
      </w:r>
      <w:r w:rsidRPr="00F92E10">
        <w:rPr>
          <w:rFonts w:eastAsia="Times New Roman" w:cstheme="minorHAnsi"/>
          <w:b/>
          <w:lang w:val="lv-LV" w:eastAsia="lv-LV"/>
        </w:rPr>
        <w:br/>
        <w:t xml:space="preserve"> </w:t>
      </w:r>
      <w:r w:rsidRPr="00F92E10">
        <w:rPr>
          <w:rFonts w:eastAsia="Times New Roman" w:cstheme="minorHAnsi"/>
          <w:b/>
          <w:bCs/>
          <w:lang w:val="lv-LV" w:eastAsia="lv-LV"/>
        </w:rPr>
        <w:t>Līnijas elements</w:t>
      </w:r>
    </w:p>
    <w:p w:rsidR="00F92E10" w:rsidRDefault="00F92E10" w:rsidP="00F92E10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  <w:r w:rsidRPr="00F92E10">
        <w:rPr>
          <w:rFonts w:eastAsia="Times New Roman" w:cstheme="minorHAnsi"/>
          <w:b/>
          <w:bCs/>
          <w:lang w:val="lv-LV" w:eastAsia="lv-LV"/>
        </w:rPr>
        <w:t>Atribūti:</w:t>
      </w:r>
      <w:r w:rsidRPr="00F92E10">
        <w:rPr>
          <w:rFonts w:eastAsia="Times New Roman" w:cstheme="minorHAnsi"/>
          <w:b/>
          <w:lang w:val="lv-LV" w:eastAsia="lv-LV"/>
        </w:rPr>
        <w:br/>
      </w:r>
      <w:proofErr w:type="spellStart"/>
      <w:r w:rsidRPr="00F92E10">
        <w:rPr>
          <w:rFonts w:eastAsia="Times New Roman" w:cstheme="minorHAnsi"/>
          <w:b/>
          <w:lang w:val="lv-LV" w:eastAsia="lv-LV"/>
        </w:rPr>
        <w:t>class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id</w:t>
      </w:r>
      <w:proofErr w:type="spellEnd"/>
      <w:r w:rsidRPr="00F92E10">
        <w:rPr>
          <w:rFonts w:eastAsia="Times New Roman" w:cstheme="minorHAnsi"/>
          <w:b/>
          <w:lang w:val="lv-LV" w:eastAsia="lv-LV"/>
        </w:rPr>
        <w:t xml:space="preserve">, </w:t>
      </w:r>
      <w:proofErr w:type="spellStart"/>
      <w:r w:rsidRPr="00F92E10">
        <w:rPr>
          <w:rFonts w:eastAsia="Times New Roman" w:cstheme="minorHAnsi"/>
          <w:b/>
          <w:lang w:val="lv-LV" w:eastAsia="lv-LV"/>
        </w:rPr>
        <w:t>title</w:t>
      </w:r>
      <w:proofErr w:type="spellEnd"/>
    </w:p>
    <w:p w:rsidR="00703137" w:rsidRDefault="00703137" w:rsidP="00703137">
      <w:pPr>
        <w:spacing w:before="100" w:beforeAutospacing="1" w:after="100" w:afterAutospacing="1"/>
        <w:rPr>
          <w:rFonts w:eastAsia="Times New Roman" w:cstheme="minorHAnsi"/>
          <w:b/>
          <w:lang w:val="lv-LV" w:eastAsia="lv-LV"/>
        </w:rPr>
      </w:pPr>
    </w:p>
    <w:p w:rsidR="001E50A8" w:rsidRPr="001E50A8" w:rsidRDefault="001E50A8" w:rsidP="001E50A8">
      <w:pPr>
        <w:rPr>
          <w:rFonts w:cstheme="minorHAnsi"/>
          <w:b/>
        </w:rPr>
      </w:pPr>
      <w:proofErr w:type="gramStart"/>
      <w:r w:rsidRPr="001E50A8">
        <w:rPr>
          <w:rFonts w:cstheme="minorHAnsi"/>
          <w:b/>
        </w:rPr>
        <w:t>&lt;!DOCTYPE</w:t>
      </w:r>
      <w:proofErr w:type="gramEnd"/>
      <w:r w:rsidRPr="001E50A8">
        <w:rPr>
          <w:rFonts w:cstheme="minorHAnsi"/>
          <w:b/>
        </w:rPr>
        <w:t xml:space="preserve"> html&gt;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&lt;html </w:t>
      </w:r>
      <w:proofErr w:type="spellStart"/>
      <w:r w:rsidRPr="001E50A8">
        <w:rPr>
          <w:rFonts w:cstheme="minorHAnsi"/>
          <w:b/>
        </w:rPr>
        <w:t>lang</w:t>
      </w:r>
      <w:proofErr w:type="spellEnd"/>
      <w:r w:rsidRPr="001E50A8">
        <w:rPr>
          <w:rFonts w:cstheme="minorHAnsi"/>
          <w:b/>
        </w:rPr>
        <w:t>="lv"&gt;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>&lt;head&gt;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&lt;title&gt;1&lt;/title&gt;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>&lt;/head&gt;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>&lt;body&gt;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&lt;h1&gt;1&lt;/h1&gt;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drawing>
          <wp:inline distT="0" distB="0" distL="0" distR="0" wp14:anchorId="2BB0E70C" wp14:editId="1914C40F">
            <wp:extent cx="2772162" cy="3362794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2162" cy="3362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lastRenderedPageBreak/>
        <w:t xml:space="preserve">    &lt;p&gt;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1 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&lt;strong&gt;1&lt;/strong&gt; 1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drawing>
          <wp:inline distT="0" distB="0" distL="0" distR="0" wp14:anchorId="47C65F0B" wp14:editId="43F856E4">
            <wp:extent cx="2705478" cy="321037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&lt;span&gt;1&lt;/span&gt; 1.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&lt;/p&gt;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&lt;a </w:t>
      </w:r>
      <w:proofErr w:type="spellStart"/>
      <w:r w:rsidRPr="001E50A8">
        <w:rPr>
          <w:rFonts w:cstheme="minorHAnsi"/>
          <w:b/>
        </w:rPr>
        <w:t>href</w:t>
      </w:r>
      <w:proofErr w:type="spellEnd"/>
      <w:r w:rsidRPr="001E50A8">
        <w:rPr>
          <w:rFonts w:cstheme="minorHAnsi"/>
          <w:b/>
        </w:rPr>
        <w:t>="login.mykoob.lv/#/lv"&gt;</w:t>
      </w:r>
      <w:proofErr w:type="spellStart"/>
      <w:r w:rsidRPr="001E50A8">
        <w:rPr>
          <w:rFonts w:cstheme="minorHAnsi"/>
          <w:b/>
        </w:rPr>
        <w:t>MyKoob</w:t>
      </w:r>
      <w:proofErr w:type="spellEnd"/>
      <w:r w:rsidRPr="001E50A8">
        <w:rPr>
          <w:rFonts w:cstheme="minorHAnsi"/>
          <w:b/>
        </w:rPr>
        <w:t>&lt;/a&gt;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drawing>
          <wp:inline distT="0" distB="0" distL="0" distR="0" wp14:anchorId="1CFB408E" wp14:editId="733346E9">
            <wp:extent cx="2753109" cy="3210373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</w:t>
      </w:r>
      <w:proofErr w:type="spellStart"/>
      <w:r w:rsidRPr="001E50A8">
        <w:rPr>
          <w:rFonts w:cstheme="minorHAnsi"/>
          <w:b/>
        </w:rPr>
        <w:t>img</w:t>
      </w:r>
      <w:proofErr w:type="spellEnd"/>
      <w:r w:rsidRPr="001E50A8">
        <w:rPr>
          <w:rFonts w:cstheme="minorHAnsi"/>
          <w:b/>
        </w:rPr>
        <w:t xml:space="preserve"> </w:t>
      </w:r>
      <w:proofErr w:type="spellStart"/>
      <w:r w:rsidRPr="001E50A8">
        <w:rPr>
          <w:rFonts w:cstheme="minorHAnsi"/>
          <w:b/>
        </w:rPr>
        <w:t>src</w:t>
      </w:r>
      <w:proofErr w:type="spellEnd"/>
      <w:r w:rsidRPr="001E50A8">
        <w:rPr>
          <w:rFonts w:cstheme="minorHAnsi"/>
          <w:b/>
        </w:rPr>
        <w:t>="attels.jpg" alt="</w:t>
      </w:r>
      <w:proofErr w:type="spellStart"/>
      <w:r w:rsidRPr="001E50A8">
        <w:rPr>
          <w:rFonts w:cstheme="minorHAnsi"/>
          <w:b/>
        </w:rPr>
        <w:t>Parauga</w:t>
      </w:r>
      <w:proofErr w:type="spellEnd"/>
      <w:r w:rsidRPr="001E50A8">
        <w:rPr>
          <w:rFonts w:cstheme="minorHAnsi"/>
          <w:b/>
        </w:rPr>
        <w:t xml:space="preserve"> </w:t>
      </w:r>
      <w:proofErr w:type="spellStart"/>
      <w:r w:rsidRPr="001E50A8">
        <w:rPr>
          <w:rFonts w:cstheme="minorHAnsi"/>
          <w:b/>
        </w:rPr>
        <w:t>attēls</w:t>
      </w:r>
      <w:proofErr w:type="spellEnd"/>
      <w:r w:rsidRPr="001E50A8">
        <w:rPr>
          <w:rFonts w:cstheme="minorHAnsi"/>
          <w:b/>
        </w:rPr>
        <w:t>"&gt;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lastRenderedPageBreak/>
        <w:drawing>
          <wp:inline distT="0" distB="0" distL="0" distR="0" wp14:anchorId="5C686498" wp14:editId="00B343F5">
            <wp:extent cx="2705478" cy="321037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</w:t>
      </w:r>
      <w:proofErr w:type="spellStart"/>
      <w:r w:rsidRPr="001E50A8">
        <w:rPr>
          <w:rFonts w:cstheme="minorHAnsi"/>
          <w:b/>
        </w:rPr>
        <w:t>ul</w:t>
      </w:r>
      <w:proofErr w:type="spellEnd"/>
      <w:r w:rsidRPr="001E50A8">
        <w:rPr>
          <w:rFonts w:cstheme="minorHAnsi"/>
          <w:b/>
        </w:rPr>
        <w:t>&gt;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&lt;li&gt;1&lt;/li&gt;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drawing>
          <wp:inline distT="0" distB="0" distL="0" distR="0" wp14:anchorId="329BB172" wp14:editId="23279D9D">
            <wp:extent cx="2705478" cy="321037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&lt;li&gt;2&lt;/li&gt;</w:t>
      </w:r>
    </w:p>
    <w:p w:rsidR="00EB00BF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lastRenderedPageBreak/>
        <w:drawing>
          <wp:inline distT="0" distB="0" distL="0" distR="0" wp14:anchorId="638ED83F" wp14:editId="0CCB697E">
            <wp:extent cx="2705478" cy="32103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</w:t>
      </w:r>
      <w:proofErr w:type="spellStart"/>
      <w:r w:rsidRPr="001E50A8">
        <w:rPr>
          <w:rFonts w:cstheme="minorHAnsi"/>
          <w:b/>
        </w:rPr>
        <w:t>ul</w:t>
      </w:r>
      <w:proofErr w:type="spellEnd"/>
      <w:r w:rsidRPr="001E50A8">
        <w:rPr>
          <w:rFonts w:cstheme="minorHAnsi"/>
          <w:b/>
        </w:rPr>
        <w:t>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</w:t>
      </w:r>
      <w:proofErr w:type="spellStart"/>
      <w:r w:rsidRPr="001E50A8">
        <w:rPr>
          <w:rFonts w:cstheme="minorHAnsi"/>
          <w:b/>
        </w:rPr>
        <w:t>ol</w:t>
      </w:r>
      <w:proofErr w:type="spellEnd"/>
      <w:r w:rsidRPr="001E50A8">
        <w:rPr>
          <w:rFonts w:cstheme="minorHAnsi"/>
          <w:b/>
        </w:rPr>
        <w:t>&gt;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&lt;li&gt;1&lt;/li&gt;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drawing>
          <wp:inline distT="0" distB="0" distL="0" distR="0" wp14:anchorId="2C8F885D" wp14:editId="57995246">
            <wp:extent cx="2705478" cy="321037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&lt;li&gt;2&lt;/li&gt;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lastRenderedPageBreak/>
        <w:drawing>
          <wp:inline distT="0" distB="0" distL="0" distR="0" wp14:anchorId="35CCE990" wp14:editId="6D4F8DAD">
            <wp:extent cx="2705478" cy="321037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</w:t>
      </w:r>
      <w:proofErr w:type="spellStart"/>
      <w:r w:rsidRPr="001E50A8">
        <w:rPr>
          <w:rFonts w:cstheme="minorHAnsi"/>
          <w:b/>
        </w:rPr>
        <w:t>ol</w:t>
      </w:r>
      <w:proofErr w:type="spellEnd"/>
      <w:r w:rsidRPr="001E50A8">
        <w:rPr>
          <w:rFonts w:cstheme="minorHAnsi"/>
          <w:b/>
        </w:rPr>
        <w:t>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&lt;div&gt;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&lt;p&gt;1&lt;/p&gt;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&lt;/div&gt;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&lt;form&gt;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&lt;label&gt;1&lt;/label&gt;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drawing>
          <wp:inline distT="0" distB="0" distL="0" distR="0" wp14:anchorId="44437466" wp14:editId="558CBFA2">
            <wp:extent cx="2781688" cy="3210373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&lt;input type="1"&gt;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lastRenderedPageBreak/>
        <w:drawing>
          <wp:inline distT="0" distB="0" distL="0" distR="0" wp14:anchorId="285319BA" wp14:editId="2BE97CA6">
            <wp:extent cx="2705478" cy="321037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&lt;button&gt;1&lt;/button&gt;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drawing>
          <wp:inline distT="0" distB="0" distL="0" distR="0" wp14:anchorId="3D51FA40" wp14:editId="77DE3BAC">
            <wp:extent cx="2705478" cy="32103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&lt;/form&gt;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&lt;table&gt;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</w:t>
      </w:r>
      <w:proofErr w:type="spellStart"/>
      <w:r w:rsidRPr="001E50A8">
        <w:rPr>
          <w:rFonts w:cstheme="minorHAnsi"/>
          <w:b/>
        </w:rPr>
        <w:t>tr</w:t>
      </w:r>
      <w:proofErr w:type="spellEnd"/>
      <w:r w:rsidRPr="001E50A8">
        <w:rPr>
          <w:rFonts w:cstheme="minorHAnsi"/>
          <w:b/>
        </w:rPr>
        <w:t>&gt;</w:t>
      </w:r>
    </w:p>
    <w:p w:rsid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    &lt;td&gt;1&lt;/td&gt;</w:t>
      </w:r>
    </w:p>
    <w:p w:rsidR="00EB00BF" w:rsidRPr="001E50A8" w:rsidRDefault="00EB00BF" w:rsidP="001E50A8">
      <w:pPr>
        <w:rPr>
          <w:rFonts w:cstheme="minorHAnsi"/>
          <w:b/>
        </w:rPr>
      </w:pPr>
      <w:r w:rsidRPr="00EB00BF">
        <w:rPr>
          <w:rFonts w:cstheme="minorHAnsi"/>
          <w:b/>
        </w:rPr>
        <w:lastRenderedPageBreak/>
        <w:drawing>
          <wp:inline distT="0" distB="0" distL="0" distR="0" wp14:anchorId="30F3A6EB" wp14:editId="44EA3A75">
            <wp:extent cx="2762636" cy="321037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    &lt;/</w:t>
      </w:r>
      <w:proofErr w:type="spellStart"/>
      <w:r w:rsidRPr="001E50A8">
        <w:rPr>
          <w:rFonts w:cstheme="minorHAnsi"/>
          <w:b/>
        </w:rPr>
        <w:t>tr</w:t>
      </w:r>
      <w:proofErr w:type="spellEnd"/>
      <w:r w:rsidRPr="001E50A8">
        <w:rPr>
          <w:rFonts w:cstheme="minorHAnsi"/>
          <w:b/>
        </w:rPr>
        <w:t>&gt;</w:t>
      </w: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 xml:space="preserve">    &lt;/table&gt;</w:t>
      </w:r>
    </w:p>
    <w:p w:rsidR="001E50A8" w:rsidRPr="001E50A8" w:rsidRDefault="001E50A8" w:rsidP="001E50A8">
      <w:pPr>
        <w:rPr>
          <w:rFonts w:cstheme="minorHAnsi"/>
          <w:b/>
        </w:rPr>
      </w:pPr>
    </w:p>
    <w:p w:rsidR="001E50A8" w:rsidRPr="001E50A8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>&lt;/body&gt;</w:t>
      </w:r>
    </w:p>
    <w:p w:rsidR="00750251" w:rsidRPr="00F92E10" w:rsidRDefault="001E50A8" w:rsidP="001E50A8">
      <w:pPr>
        <w:rPr>
          <w:rFonts w:cstheme="minorHAnsi"/>
          <w:b/>
        </w:rPr>
      </w:pPr>
      <w:r w:rsidRPr="001E50A8">
        <w:rPr>
          <w:rFonts w:cstheme="minorHAnsi"/>
          <w:b/>
        </w:rPr>
        <w:t>&lt;/html&gt;</w:t>
      </w:r>
    </w:p>
    <w:sectPr w:rsidR="00750251" w:rsidRPr="00F92E1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79B1"/>
    <w:multiLevelType w:val="multilevel"/>
    <w:tmpl w:val="BBA8A094"/>
    <w:lvl w:ilvl="0">
      <w:start w:val="1"/>
      <w:numFmt w:val="decimal"/>
      <w:pStyle w:val="Nodaa410"/>
      <w:lvlText w:val="%1."/>
      <w:lvlJc w:val="center"/>
      <w:pPr>
        <w:ind w:left="360" w:hanging="72"/>
      </w:pPr>
      <w:rPr>
        <w:rFonts w:ascii="Times New Roman" w:hAnsi="Times New Roman" w:hint="default"/>
        <w:b/>
        <w:i w:val="0"/>
        <w:sz w:val="40"/>
      </w:rPr>
    </w:lvl>
    <w:lvl w:ilvl="1">
      <w:start w:val="1"/>
      <w:numFmt w:val="decimal"/>
      <w:pStyle w:val="Apaknodaa410"/>
      <w:lvlText w:val="%1.%2."/>
      <w:lvlJc w:val="left"/>
      <w:pPr>
        <w:ind w:left="357" w:hanging="357"/>
      </w:pPr>
      <w:rPr>
        <w:rFonts w:ascii="Times New Roman" w:hAnsi="Times New Roman" w:hint="default"/>
        <w:b/>
        <w:i w:val="0"/>
        <w:sz w:val="36"/>
      </w:rPr>
    </w:lvl>
    <w:lvl w:ilvl="2">
      <w:start w:val="1"/>
      <w:numFmt w:val="decimal"/>
      <w:pStyle w:val="Iedaljums410"/>
      <w:lvlText w:val="%1.%2.%3."/>
      <w:lvlJc w:val="left"/>
      <w:pPr>
        <w:ind w:left="357" w:hanging="35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Iedaljums4lmenis410"/>
      <w:lvlText w:val="%1.%2.%3.%4."/>
      <w:lvlJc w:val="left"/>
      <w:pPr>
        <w:ind w:left="357" w:hanging="357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10"/>
    <w:rsid w:val="001150B5"/>
    <w:rsid w:val="001E50A8"/>
    <w:rsid w:val="00252608"/>
    <w:rsid w:val="00457D53"/>
    <w:rsid w:val="00703137"/>
    <w:rsid w:val="00750251"/>
    <w:rsid w:val="00EB00BF"/>
    <w:rsid w:val="00F9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1F0F"/>
  <w15:chartTrackingRefBased/>
  <w15:docId w15:val="{EB0DE337-671A-4EB1-AA97-741132C7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608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5260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6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6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6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nodaa410">
    <w:name w:val="Apakšnodaļa_410"/>
    <w:basedOn w:val="Normal"/>
    <w:next w:val="Normal"/>
    <w:qFormat/>
    <w:rsid w:val="00252608"/>
    <w:pPr>
      <w:numPr>
        <w:ilvl w:val="1"/>
        <w:numId w:val="4"/>
      </w:numPr>
      <w:spacing w:after="240"/>
    </w:pPr>
    <w:rPr>
      <w:rFonts w:ascii="Times New Roman" w:hAnsi="Times New Roman"/>
      <w:b/>
      <w:sz w:val="36"/>
      <w:lang w:val="lv-LV"/>
    </w:rPr>
  </w:style>
  <w:style w:type="paragraph" w:styleId="Caption">
    <w:name w:val="caption"/>
    <w:basedOn w:val="Normal"/>
    <w:next w:val="Normal"/>
    <w:uiPriority w:val="35"/>
    <w:unhideWhenUsed/>
    <w:qFormat/>
    <w:rsid w:val="00252608"/>
    <w:pPr>
      <w:spacing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526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608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6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608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5260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6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6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60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52608"/>
    <w:rPr>
      <w:color w:val="0563C1" w:themeColor="hyperlink"/>
      <w:u w:val="single"/>
    </w:rPr>
  </w:style>
  <w:style w:type="paragraph" w:customStyle="1" w:styleId="Iedaljums410">
    <w:name w:val="Iedalījums_410"/>
    <w:basedOn w:val="Apaknodaa410"/>
    <w:next w:val="Normal"/>
    <w:qFormat/>
    <w:rsid w:val="00252608"/>
    <w:pPr>
      <w:numPr>
        <w:ilvl w:val="2"/>
      </w:numPr>
    </w:pPr>
    <w:rPr>
      <w:sz w:val="32"/>
    </w:rPr>
  </w:style>
  <w:style w:type="paragraph" w:customStyle="1" w:styleId="Iedaljums4lmenis410">
    <w:name w:val="Iedalījums_4līmenis_410"/>
    <w:basedOn w:val="Normal"/>
    <w:next w:val="Normal"/>
    <w:qFormat/>
    <w:rsid w:val="00252608"/>
    <w:pPr>
      <w:numPr>
        <w:ilvl w:val="3"/>
        <w:numId w:val="4"/>
      </w:numPr>
      <w:spacing w:after="240"/>
    </w:pPr>
    <w:rPr>
      <w:rFonts w:ascii="Times New Roman" w:hAnsi="Times New Roman"/>
      <w:b/>
      <w:sz w:val="28"/>
      <w:lang w:val="lv-LV"/>
    </w:rPr>
  </w:style>
  <w:style w:type="paragraph" w:styleId="ListParagraph">
    <w:name w:val="List Paragraph"/>
    <w:basedOn w:val="Normal"/>
    <w:uiPriority w:val="34"/>
    <w:qFormat/>
    <w:rsid w:val="00252608"/>
    <w:pPr>
      <w:ind w:left="720"/>
      <w:contextualSpacing/>
    </w:pPr>
  </w:style>
  <w:style w:type="paragraph" w:customStyle="1" w:styleId="mt-translation">
    <w:name w:val="mt-translation"/>
    <w:basedOn w:val="Normal"/>
    <w:rsid w:val="002526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Virsraksts410">
    <w:name w:val="Virsraksts_410"/>
    <w:basedOn w:val="Normal"/>
    <w:next w:val="Normal"/>
    <w:qFormat/>
    <w:rsid w:val="00252608"/>
    <w:pPr>
      <w:pageBreakBefore/>
      <w:spacing w:after="240"/>
      <w:jc w:val="center"/>
    </w:pPr>
    <w:rPr>
      <w:rFonts w:ascii="Times New Roman" w:hAnsi="Times New Roman" w:cs="Times New Roman"/>
      <w:b/>
      <w:caps/>
      <w:sz w:val="40"/>
      <w:szCs w:val="40"/>
      <w:lang w:val="lv-LV"/>
    </w:rPr>
  </w:style>
  <w:style w:type="paragraph" w:customStyle="1" w:styleId="Nodaa410">
    <w:name w:val="Nodaļa_410"/>
    <w:basedOn w:val="Virsraksts410"/>
    <w:next w:val="Normal"/>
    <w:qFormat/>
    <w:rsid w:val="00252608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2526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52608"/>
  </w:style>
  <w:style w:type="paragraph" w:customStyle="1" w:styleId="Pamatteksts410">
    <w:name w:val="Pamatteksts_410"/>
    <w:basedOn w:val="Normal"/>
    <w:next w:val="Normal"/>
    <w:qFormat/>
    <w:rsid w:val="00252608"/>
    <w:pPr>
      <w:spacing w:line="360" w:lineRule="auto"/>
      <w:ind w:firstLine="567"/>
      <w:jc w:val="both"/>
    </w:pPr>
    <w:rPr>
      <w:rFonts w:ascii="Times New Roman" w:hAnsi="Times New Roman"/>
      <w:lang w:val="lv-LV"/>
    </w:rPr>
  </w:style>
  <w:style w:type="character" w:customStyle="1" w:styleId="phrase">
    <w:name w:val="phrase"/>
    <w:basedOn w:val="DefaultParagraphFont"/>
    <w:rsid w:val="00252608"/>
  </w:style>
  <w:style w:type="paragraph" w:customStyle="1" w:styleId="Pielikumi410">
    <w:name w:val="Pielikumi_410"/>
    <w:basedOn w:val="Caption"/>
    <w:qFormat/>
    <w:rsid w:val="00252608"/>
    <w:pPr>
      <w:jc w:val="right"/>
    </w:pPr>
    <w:rPr>
      <w:rFonts w:ascii="Times New Roman" w:hAnsi="Times New Roman" w:cs="Times New Roman"/>
      <w:i w:val="0"/>
      <w:color w:val="000000" w:themeColor="text1"/>
      <w:sz w:val="24"/>
      <w:szCs w:val="24"/>
    </w:rPr>
  </w:style>
  <w:style w:type="paragraph" w:customStyle="1" w:styleId="Pielikumsvirsraksts410">
    <w:name w:val="Pielikums_virsraksts_410"/>
    <w:basedOn w:val="Virsraksts410"/>
    <w:qFormat/>
    <w:rsid w:val="00252608"/>
    <w:pPr>
      <w:pageBreakBefore w:val="0"/>
    </w:pPr>
  </w:style>
  <w:style w:type="table" w:styleId="TableGrid">
    <w:name w:val="Table Grid"/>
    <w:basedOn w:val="TableNormal"/>
    <w:uiPriority w:val="39"/>
    <w:rsid w:val="0025260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252608"/>
    <w:pPr>
      <w:ind w:left="480" w:hanging="480"/>
    </w:pPr>
    <w:rPr>
      <w:rFonts w:cstheme="minorHAnsi"/>
      <w:cap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5260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52608"/>
    <w:pPr>
      <w:ind w:left="240"/>
    </w:pPr>
    <w:rPr>
      <w:rFonts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52608"/>
    <w:pPr>
      <w:ind w:left="48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2608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52608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52608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52608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52608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52608"/>
    <w:pPr>
      <w:ind w:left="1920"/>
    </w:pPr>
    <w:rPr>
      <w:rFonts w:cstheme="minorHAns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2608"/>
    <w:rPr>
      <w:color w:val="605E5C"/>
      <w:shd w:val="clear" w:color="auto" w:fill="E1DFDD"/>
    </w:rPr>
  </w:style>
  <w:style w:type="character" w:customStyle="1" w:styleId="word">
    <w:name w:val="word"/>
    <w:basedOn w:val="DefaultParagraphFont"/>
    <w:rsid w:val="00252608"/>
  </w:style>
  <w:style w:type="character" w:styleId="HTMLCode">
    <w:name w:val="HTML Code"/>
    <w:basedOn w:val="DefaultParagraphFont"/>
    <w:uiPriority w:val="99"/>
    <w:semiHidden/>
    <w:unhideWhenUsed/>
    <w:rsid w:val="00F92E10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92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2026-01-06T12:01:00Z</dcterms:created>
  <dcterms:modified xsi:type="dcterms:W3CDTF">2026-01-06T13:01:00Z</dcterms:modified>
</cp:coreProperties>
</file>