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1437"/>
        <w:gridCol w:w="1285"/>
        <w:gridCol w:w="8155"/>
      </w:tblGrid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&lt;a&gt; - Izveido hipersaiti uz citu lapu vai failu.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href, target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  <w:sz w:val="32"/>
                <w:szCs w:val="32"/>
                <w:lang w:val="lv-LV"/>
              </w:rPr>
              <w:drawing>
                <wp:inline distT="0" distB="0" distL="0" distR="0" wp14:anchorId="01259B80" wp14:editId="007334E0">
                  <wp:extent cx="5229225" cy="3440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6279" cy="363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&lt;abbr&gt; - Apzīmē saīsinājumu vai akronīmu.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title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  <w:sz w:val="32"/>
                <w:szCs w:val="32"/>
                <w:lang w:val="lv-LV"/>
              </w:rPr>
              <w:drawing>
                <wp:inline distT="0" distB="0" distL="0" distR="0" wp14:anchorId="4E86891A" wp14:editId="7FE959E4">
                  <wp:extent cx="5257800" cy="26738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024" cy="27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&lt;article&gt; - Definē neatkarīgu, pašpietiekamu saturu.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  <w:sz w:val="32"/>
                <w:szCs w:val="32"/>
                <w:lang w:val="lv-LV"/>
              </w:rPr>
              <w:drawing>
                <wp:inline distT="0" distB="0" distL="0" distR="0" wp14:anchorId="356012F5" wp14:editId="784AA551">
                  <wp:extent cx="5133975" cy="4777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18" cy="49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&lt;aside&gt; - Definē saturu, kas ir saistīts ar pamattekstu, bet atrodas sāņus.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7256B0F2" wp14:editId="4DF6824E">
                  <wp:extent cx="5248275" cy="319046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870" cy="33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&lt;b&gt; - Izceļ tekstu treksrakstā.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 xml:space="preserve">Tas ir līnijas </w:t>
            </w:r>
            <w:r w:rsidRPr="008455ED">
              <w:rPr>
                <w:sz w:val="32"/>
                <w:szCs w:val="32"/>
                <w:lang w:val="lv-LV"/>
              </w:rPr>
              <w:lastRenderedPageBreak/>
              <w:t>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lastRenderedPageBreak/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22986912" wp14:editId="540BB4E7">
                  <wp:extent cx="5257800" cy="207279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788" cy="21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&lt;button&gt; - Izveido nospiežamu pogu.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type, name, disabled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210D4B6D" wp14:editId="6EE19044">
                  <wp:extent cx="5267325" cy="265617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113" cy="277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&lt;blockquote&gt; - Definē citātu no cita avota.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cite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  <w:sz w:val="32"/>
                <w:szCs w:val="32"/>
                <w:lang w:val="lv-LV"/>
              </w:rPr>
              <w:drawing>
                <wp:inline distT="0" distB="0" distL="0" distR="0" wp14:anchorId="637D0BFA" wp14:editId="21424422">
                  <wp:extent cx="5248275" cy="32801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6529" cy="34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&lt;div&gt; - Kalpo kā konteiners citiem elementiem grupēšanai.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id, style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09C5B0FC" wp14:editId="11F1A58C">
                  <wp:extent cx="5238750" cy="357086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853" cy="36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&lt;em&gt; - Definē uzsvērtu tekstu.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4986EE5D" wp14:editId="3E870D27">
                  <wp:extent cx="5181600" cy="162202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912" cy="17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 xml:space="preserve">&lt;footer&gt; - Definē kājeni </w:t>
            </w:r>
            <w:r w:rsidRPr="008455ED">
              <w:rPr>
                <w:b/>
                <w:sz w:val="32"/>
                <w:szCs w:val="32"/>
                <w:lang w:val="lv-LV"/>
              </w:rPr>
              <w:lastRenderedPageBreak/>
              <w:t>dokumentam.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lastRenderedPageBreak/>
              <w:t xml:space="preserve">Tas ir bloka </w:t>
            </w:r>
            <w:r w:rsidRPr="008455ED">
              <w:rPr>
                <w:sz w:val="32"/>
                <w:szCs w:val="32"/>
                <w:lang w:val="lv-LV"/>
              </w:rPr>
              <w:lastRenderedPageBreak/>
              <w:t>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lastRenderedPageBreak/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6E3AE44C" wp14:editId="31E094F4">
                  <wp:extent cx="5248275" cy="410442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908" cy="42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&lt;header&gt; - Definē dokumenta galveni.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53BFD17E" wp14:editId="076FCCE2">
                  <wp:extent cx="5257800" cy="49881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268" cy="51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&lt;hgroup&gt; - Definē virsrakstus.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31D40E96" wp14:editId="66BFA3B8">
                  <wp:extent cx="5305425" cy="25166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593" cy="26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&lt;img&gt; - Izvieto attēlu dokumentā.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src, alt, width, height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3027078C" wp14:editId="7B1A9415">
                  <wp:extent cx="5229225" cy="1135792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7894" cy="115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&lt;li&gt; - Definē saraksta elementu.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value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3783B55D" wp14:editId="33F77E6C">
                  <wp:extent cx="5219700" cy="209123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234" cy="22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&lt;nav&gt; - Definē saišu navigācijas kopu.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5DE20AAD" wp14:editId="709F1DBA">
                  <wp:extent cx="5219700" cy="36247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0279" cy="368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lastRenderedPageBreak/>
              <w:t>&lt;ol&gt; - Definē numurētu sarakstu.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type, start, reversed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7E0C5E4D" wp14:editId="500BC43A">
                  <wp:extent cx="5238750" cy="4225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821" cy="43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&lt;p&gt; - Definē rindkopu.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6CFEA1CC" wp14:editId="02C35FBB">
                  <wp:extent cx="5248275" cy="25400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439" cy="25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8455ED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&lt;span&gt; - Līnijas konteiners konkrētai teksta daļas noformēšanai.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līnijas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id, style</w:t>
            </w:r>
          </w:p>
        </w:tc>
        <w:tc>
          <w:tcPr>
            <w:tcW w:w="8277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05C19817" wp14:editId="2273B6E2">
                  <wp:extent cx="5229225" cy="2301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505" cy="233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5ED" w:rsidRPr="00095FD0" w:rsidTr="008455ED">
        <w:tc>
          <w:tcPr>
            <w:tcW w:w="1937" w:type="dxa"/>
          </w:tcPr>
          <w:p w:rsidR="008455ED" w:rsidRPr="008455ED" w:rsidRDefault="008455ED" w:rsidP="00DF7297">
            <w:pPr>
              <w:rPr>
                <w:b/>
                <w:sz w:val="32"/>
                <w:szCs w:val="32"/>
                <w:lang w:val="lv-LV"/>
              </w:rPr>
            </w:pPr>
            <w:r w:rsidRPr="008455ED">
              <w:rPr>
                <w:b/>
                <w:sz w:val="32"/>
                <w:szCs w:val="32"/>
                <w:lang w:val="lv-LV"/>
              </w:rPr>
              <w:t>&lt;ul&gt; - Definē punktētu sarakstu.</w:t>
            </w:r>
          </w:p>
        </w:tc>
        <w:tc>
          <w:tcPr>
            <w:tcW w:w="134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Tas ir bloka elements.</w:t>
            </w:r>
          </w:p>
        </w:tc>
        <w:tc>
          <w:tcPr>
            <w:tcW w:w="1388" w:type="dxa"/>
          </w:tcPr>
          <w:p w:rsidR="008455ED" w:rsidRPr="008455ED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sz w:val="32"/>
                <w:szCs w:val="32"/>
                <w:lang w:val="lv-LV"/>
              </w:rPr>
              <w:t>Atribūti: class, id</w:t>
            </w:r>
          </w:p>
        </w:tc>
        <w:tc>
          <w:tcPr>
            <w:tcW w:w="8277" w:type="dxa"/>
          </w:tcPr>
          <w:p w:rsidR="008455ED" w:rsidRPr="00095FD0" w:rsidRDefault="008455ED" w:rsidP="00DF7297">
            <w:pPr>
              <w:rPr>
                <w:sz w:val="32"/>
                <w:szCs w:val="32"/>
                <w:lang w:val="lv-LV"/>
              </w:rPr>
            </w:pPr>
            <w:r w:rsidRPr="008455ED">
              <w:rPr>
                <w:noProof/>
              </w:rPr>
              <w:drawing>
                <wp:inline distT="0" distB="0" distL="0" distR="0" wp14:anchorId="1CBFB94F" wp14:editId="4485F9C0">
                  <wp:extent cx="5057775" cy="477679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9078" cy="49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2786E" w:rsidRPr="00095FD0" w:rsidRDefault="0012786E" w:rsidP="008455ED">
      <w:pPr>
        <w:rPr>
          <w:sz w:val="32"/>
          <w:szCs w:val="32"/>
          <w:lang w:val="lv-LV"/>
        </w:rPr>
      </w:pPr>
    </w:p>
    <w:sectPr w:rsidR="0012786E" w:rsidRPr="00095FD0" w:rsidSect="008455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F1"/>
    <w:rsid w:val="00095FD0"/>
    <w:rsid w:val="0012786E"/>
    <w:rsid w:val="00556039"/>
    <w:rsid w:val="008455ED"/>
    <w:rsid w:val="008C5FF3"/>
    <w:rsid w:val="008D503C"/>
    <w:rsid w:val="008D5EF1"/>
    <w:rsid w:val="00B15B0E"/>
    <w:rsid w:val="00B45B31"/>
    <w:rsid w:val="00D45CF7"/>
    <w:rsid w:val="00E0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FC52-DDFE-4325-8E61-4807926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2026-01-09T06:47:00Z</dcterms:created>
  <dcterms:modified xsi:type="dcterms:W3CDTF">2026-01-09T08:56:00Z</dcterms:modified>
</cp:coreProperties>
</file>