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0E6B" w14:textId="77777777" w:rsidR="00A90BA1" w:rsidRPr="00A90BA1" w:rsidRDefault="00A90BA1" w:rsidP="00A90BA1">
      <w:pPr>
        <w:spacing w:after="0" w:line="360" w:lineRule="auto"/>
        <w:rPr>
          <w:rFonts w:eastAsia="Times New Roman" w:cstheme="minorHAnsi"/>
          <w:sz w:val="36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36"/>
          <w:szCs w:val="24"/>
          <w:lang w:eastAsia="lv-LV"/>
        </w:rPr>
        <w:t>Uzdevums: Sistēmas darbības scenāriju izstrāde</w:t>
      </w:r>
    </w:p>
    <w:p w14:paraId="39B6D1E6" w14:textId="77777777"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Izvēlies informācijas sistēmu, ar kuru tu pats </w:t>
      </w: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saskāries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pēdējās 7 dienās</w:t>
      </w:r>
      <w:r w:rsidRPr="00A90BA1">
        <w:rPr>
          <w:rFonts w:eastAsia="Times New Roman" w:cstheme="minorHAnsi"/>
          <w:sz w:val="24"/>
          <w:szCs w:val="24"/>
          <w:lang w:eastAsia="lv-LV"/>
        </w:rPr>
        <w:t>. Piemēram:</w:t>
      </w:r>
    </w:p>
    <w:p w14:paraId="359F32C8" w14:textId="77777777"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veikala pašapkalpošanās kase</w:t>
      </w:r>
    </w:p>
    <w:p w14:paraId="376BEE69" w14:textId="77777777"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Steam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Epic</w:t>
      </w:r>
      <w:proofErr w:type="spellEnd"/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Games</w:t>
      </w:r>
      <w:proofErr w:type="spellEnd"/>
    </w:p>
    <w:p w14:paraId="42A5FE1F" w14:textId="77777777"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sporta zāles ieeja vai abonements</w:t>
      </w:r>
    </w:p>
    <w:p w14:paraId="7512CC24" w14:textId="77777777"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Wolt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Bolt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Food</w:t>
      </w:r>
      <w:proofErr w:type="spellEnd"/>
    </w:p>
    <w:p w14:paraId="6D2E7BF5" w14:textId="77777777"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online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kazino vai likmes platforma</w:t>
      </w:r>
    </w:p>
    <w:p w14:paraId="2B566203" w14:textId="77777777" w:rsidR="00A90BA1" w:rsidRPr="00A90BA1" w:rsidRDefault="00A90BA1" w:rsidP="00A90BA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Twitch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YouTube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Spotify</w:t>
      </w:r>
      <w:proofErr w:type="spellEnd"/>
    </w:p>
    <w:p w14:paraId="2BFAD83F" w14:textId="77777777" w:rsidR="00A90BA1" w:rsidRPr="00A90BA1" w:rsidRDefault="00A90BA1" w:rsidP="00A90BA1">
      <w:pPr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jebkas cits, ko tu faktiski izmanto</w:t>
      </w:r>
    </w:p>
    <w:p w14:paraId="5146A37B" w14:textId="77777777"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Ja nevari izvēlēties </w:t>
      </w:r>
      <w:r w:rsidR="00F1020E">
        <w:rPr>
          <w:rFonts w:eastAsia="Times New Roman" w:cstheme="minorHAnsi"/>
          <w:i/>
          <w:iCs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 padomā, ko tu darīji vakar.</w:t>
      </w:r>
    </w:p>
    <w:p w14:paraId="1DFA812C" w14:textId="2B05B6C0" w:rsidR="00A90BA1" w:rsidRPr="00C54BC8" w:rsidRDefault="00C54BC8" w:rsidP="00A90BA1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Es izvēlos </w:t>
      </w:r>
      <w:proofErr w:type="spellStart"/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YouTube</w:t>
      </w:r>
      <w:proofErr w:type="spellEnd"/>
      <w:r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 </w:t>
      </w:r>
    </w:p>
    <w:p w14:paraId="2E3A4682" w14:textId="77777777"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1. daļa  Salauz un salabo </w:t>
      </w:r>
    </w:p>
    <w:p w14:paraId="0CAFB4AF" w14:textId="77777777"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Zemāk ir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nepilnīgs un daļēji nepareizs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scenārijs. Tavs uzdevums:</w:t>
      </w:r>
    </w:p>
    <w:p w14:paraId="4BB34DAE" w14:textId="77777777"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atrast 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2 problēmas</w:t>
      </w:r>
    </w:p>
    <w:p w14:paraId="38B7D737" w14:textId="77777777" w:rsidR="00A90BA1" w:rsidRPr="00A90BA1" w:rsidRDefault="00A90BA1" w:rsidP="00A90BA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uzrakstīt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labotu versiju</w:t>
      </w:r>
    </w:p>
    <w:p w14:paraId="7FC82BFF" w14:textId="77777777" w:rsidR="00A90BA1" w:rsidRPr="00A90BA1" w:rsidRDefault="00A90BA1" w:rsidP="00A90BA1">
      <w:pPr>
        <w:numPr>
          <w:ilvl w:val="0"/>
          <w:numId w:val="13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īsi paskaidrot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kāpēc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katrs solis ir vajadzīgs</w:t>
      </w:r>
    </w:p>
    <w:p w14:paraId="3D4CDFBB" w14:textId="77777777"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Dots scenārijs: "Lietotājs piesakās sistēmā"</w:t>
      </w:r>
    </w:p>
    <w:p w14:paraId="492FD9C8" w14:textId="1750E12E" w:rsidR="00A90BA1" w:rsidRP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Lietotājs atver lapu</w:t>
      </w:r>
      <w:r w:rsidR="00B20F71">
        <w:rPr>
          <w:rFonts w:eastAsia="Times New Roman" w:cstheme="minorHAnsi"/>
          <w:sz w:val="24"/>
          <w:szCs w:val="24"/>
          <w:lang w:eastAsia="lv-LV"/>
        </w:rPr>
        <w:t xml:space="preserve"> -</w:t>
      </w:r>
      <w:r w:rsidR="00B20F71" w:rsidRPr="00B20F71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 </w:t>
      </w:r>
      <w:r w:rsidR="00B20F71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n</w:t>
      </w:r>
      <w:r w:rsidR="00B20F71" w:rsidRPr="00B20F71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av lietotāja identifikācijas (e-pasts / lietotājvārds)</w:t>
      </w:r>
      <w:r w:rsidR="00B20F71" w:rsidRPr="00B20F71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, </w:t>
      </w:r>
      <w:r w:rsidR="00B20F71" w:rsidRPr="00B20F71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sistēma nezina, kas piesakās</w:t>
      </w:r>
    </w:p>
    <w:p w14:paraId="4BC2A71F" w14:textId="77777777" w:rsidR="00A90BA1" w:rsidRPr="00A90BA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Sistēma parāda sākumlapu</w:t>
      </w:r>
    </w:p>
    <w:p w14:paraId="05922576" w14:textId="6981AD2F" w:rsidR="00A90BA1" w:rsidRPr="00B20F71" w:rsidRDefault="00A90BA1" w:rsidP="00A90BA1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Lietotājs ievada paroli</w:t>
      </w:r>
      <w:r w:rsidR="00B20F71">
        <w:rPr>
          <w:rFonts w:eastAsia="Times New Roman" w:cstheme="minorHAnsi"/>
          <w:sz w:val="24"/>
          <w:szCs w:val="24"/>
          <w:lang w:eastAsia="lv-LV"/>
        </w:rPr>
        <w:t xml:space="preserve"> - </w:t>
      </w:r>
      <w:r w:rsidR="00B20F71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n</w:t>
      </w:r>
      <w:r w:rsidR="00B20F71" w:rsidRPr="00B20F71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av pārbaudes (pareiza/nepareiza parole)</w:t>
      </w:r>
    </w:p>
    <w:p w14:paraId="52B3C122" w14:textId="77777777" w:rsidR="00A90BA1" w:rsidRPr="00A90BA1" w:rsidRDefault="00A90BA1" w:rsidP="00A90BA1">
      <w:pPr>
        <w:numPr>
          <w:ilvl w:val="0"/>
          <w:numId w:val="14"/>
        </w:numPr>
        <w:spacing w:after="0" w:line="36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Sistēma ļauj iekšā</w:t>
      </w:r>
    </w:p>
    <w:p w14:paraId="55052811" w14:textId="77777777" w:rsidR="00A90BA1" w:rsidRDefault="00A90BA1" w:rsidP="00A90BA1">
      <w:pPr>
        <w:spacing w:after="0" w:line="360" w:lineRule="auto"/>
        <w:rPr>
          <w:rFonts w:eastAsia="Times New Roman" w:cstheme="minorHAnsi"/>
          <w:i/>
          <w:iCs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Kas šeit trūkst? Kas ir nepareizi? Kā sistēma zina, kurš lietotājs tas ir?</w:t>
      </w:r>
    </w:p>
    <w:p w14:paraId="5A97B5BB" w14:textId="77777777" w:rsidR="00E01434" w:rsidRPr="00A90BA1" w:rsidRDefault="00E01434" w:rsidP="00E01434">
      <w:p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</w:p>
    <w:p w14:paraId="0923BC33" w14:textId="77777777" w:rsidR="00E01434" w:rsidRDefault="00E01434" w:rsidP="00E01434">
      <w:pPr>
        <w:spacing w:after="0" w:line="240" w:lineRule="auto"/>
        <w:rPr>
          <w:rFonts w:eastAsia="Times New Roman" w:cstheme="minorHAnsi"/>
          <w:b/>
          <w:bCs/>
          <w:color w:val="5B9BD5" w:themeColor="accent1"/>
          <w:sz w:val="24"/>
          <w:szCs w:val="24"/>
          <w:lang w:eastAsia="lv-LV"/>
        </w:rPr>
      </w:pPr>
      <w:r w:rsidRPr="00B20F71">
        <w:rPr>
          <w:rFonts w:eastAsia="Times New Roman" w:cstheme="minorHAnsi"/>
          <w:b/>
          <w:bCs/>
          <w:color w:val="5B9BD5" w:themeColor="accent1"/>
          <w:sz w:val="24"/>
          <w:szCs w:val="24"/>
          <w:lang w:eastAsia="lv-LV"/>
        </w:rPr>
        <w:t xml:space="preserve">Izlabotais scenārijs: </w:t>
      </w:r>
    </w:p>
    <w:p w14:paraId="4C405352" w14:textId="77777777" w:rsidR="00290B29" w:rsidRDefault="00290B29" w:rsidP="00A90BA1">
      <w:pPr>
        <w:spacing w:after="0" w:line="360" w:lineRule="auto"/>
        <w:rPr>
          <w:rFonts w:eastAsia="Times New Roman" w:cstheme="minorHAnsi"/>
          <w:i/>
          <w:iCs/>
          <w:sz w:val="24"/>
          <w:szCs w:val="24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90B29" w14:paraId="398228CC" w14:textId="77777777" w:rsidTr="00290B29">
        <w:tc>
          <w:tcPr>
            <w:tcW w:w="2074" w:type="dxa"/>
          </w:tcPr>
          <w:p w14:paraId="359222CF" w14:textId="74C64702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saturs</w:t>
            </w:r>
          </w:p>
        </w:tc>
        <w:tc>
          <w:tcPr>
            <w:tcW w:w="2074" w:type="dxa"/>
          </w:tcPr>
          <w:p w14:paraId="424E390A" w14:textId="5BE7DD35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 xml:space="preserve">    </w:t>
            </w: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2074" w:type="dxa"/>
          </w:tcPr>
          <w:p w14:paraId="4DEF064E" w14:textId="779592B6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2074" w:type="dxa"/>
          </w:tcPr>
          <w:p w14:paraId="65D1B7B9" w14:textId="4C6CAFDA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Kāpēc šis solis ir vajadzīgs?</w:t>
            </w:r>
          </w:p>
        </w:tc>
      </w:tr>
      <w:tr w:rsidR="00290B29" w14:paraId="2BD71F2E" w14:textId="77777777" w:rsidTr="00290B29">
        <w:tc>
          <w:tcPr>
            <w:tcW w:w="2074" w:type="dxa"/>
          </w:tcPr>
          <w:p w14:paraId="5163E5DC" w14:textId="759EFDA0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074" w:type="dxa"/>
          </w:tcPr>
          <w:p w14:paraId="00761B44" w14:textId="18519F61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 xml:space="preserve">Atver </w:t>
            </w:r>
            <w:proofErr w:type="spellStart"/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YouTube</w:t>
            </w:r>
            <w:proofErr w:type="spellEnd"/>
          </w:p>
        </w:tc>
        <w:tc>
          <w:tcPr>
            <w:tcW w:w="2074" w:type="dxa"/>
          </w:tcPr>
          <w:p w14:paraId="4E00BA39" w14:textId="01A57A29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Parāda sākumlapu</w:t>
            </w:r>
          </w:p>
        </w:tc>
        <w:tc>
          <w:tcPr>
            <w:tcW w:w="2074" w:type="dxa"/>
          </w:tcPr>
          <w:p w14:paraId="0CF4F13B" w14:textId="57E5BEBE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Parāda sākumlapu</w:t>
            </w:r>
          </w:p>
        </w:tc>
      </w:tr>
      <w:tr w:rsidR="00290B29" w14:paraId="1DB6616C" w14:textId="77777777" w:rsidTr="00290B29">
        <w:tc>
          <w:tcPr>
            <w:tcW w:w="2074" w:type="dxa"/>
          </w:tcPr>
          <w:p w14:paraId="76D3EAC5" w14:textId="6F74E486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074" w:type="dxa"/>
          </w:tcPr>
          <w:p w14:paraId="3AE27736" w14:textId="2CB8D61F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 xml:space="preserve">    </w:t>
            </w: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Nospiež “Pierakstīties”</w:t>
            </w:r>
          </w:p>
        </w:tc>
        <w:tc>
          <w:tcPr>
            <w:tcW w:w="2074" w:type="dxa"/>
          </w:tcPr>
          <w:p w14:paraId="1D041EF9" w14:textId="66A5205F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 xml:space="preserve"> Parāda </w:t>
            </w:r>
            <w:proofErr w:type="spellStart"/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login</w:t>
            </w:r>
            <w:proofErr w:type="spellEnd"/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 xml:space="preserve"> formu </w:t>
            </w:r>
          </w:p>
        </w:tc>
        <w:tc>
          <w:tcPr>
            <w:tcW w:w="2074" w:type="dxa"/>
          </w:tcPr>
          <w:p w14:paraId="4224ED74" w14:textId="3AC5B702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 xml:space="preserve">Lai sāktu pieteikšanos  </w:t>
            </w:r>
          </w:p>
        </w:tc>
      </w:tr>
      <w:tr w:rsidR="00290B29" w14:paraId="23C0C1BD" w14:textId="77777777" w:rsidTr="00290B29">
        <w:tc>
          <w:tcPr>
            <w:tcW w:w="2074" w:type="dxa"/>
          </w:tcPr>
          <w:p w14:paraId="78C41D62" w14:textId="726FDD31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074" w:type="dxa"/>
          </w:tcPr>
          <w:p w14:paraId="16A83ECD" w14:textId="59723CD9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Ievada e-pastu / lietotājvārdu</w:t>
            </w:r>
          </w:p>
        </w:tc>
        <w:tc>
          <w:tcPr>
            <w:tcW w:w="2074" w:type="dxa"/>
          </w:tcPr>
          <w:p w14:paraId="4F7DFE3C" w14:textId="0F965A10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 xml:space="preserve">Pārbauda, vai lietotājs eksistē  </w:t>
            </w:r>
          </w:p>
        </w:tc>
        <w:tc>
          <w:tcPr>
            <w:tcW w:w="2074" w:type="dxa"/>
          </w:tcPr>
          <w:p w14:paraId="1D9155A5" w14:textId="77777777" w:rsidR="00E01434" w:rsidRPr="00E01434" w:rsidRDefault="00E01434" w:rsidP="00E01434">
            <w:pPr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</w:pPr>
            <w:r w:rsidRPr="00E01434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 xml:space="preserve">Identificē lietotāju      </w:t>
            </w:r>
          </w:p>
          <w:p w14:paraId="2F8F33BE" w14:textId="77777777" w:rsidR="00290B29" w:rsidRDefault="00290B29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</w:p>
        </w:tc>
      </w:tr>
      <w:tr w:rsidR="00290B29" w14:paraId="377F8A8C" w14:textId="77777777" w:rsidTr="00290B29">
        <w:tc>
          <w:tcPr>
            <w:tcW w:w="2074" w:type="dxa"/>
          </w:tcPr>
          <w:p w14:paraId="34D52E9A" w14:textId="48858C06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074" w:type="dxa"/>
          </w:tcPr>
          <w:p w14:paraId="71699399" w14:textId="4B2E721C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Ievada paroli</w:t>
            </w:r>
          </w:p>
        </w:tc>
        <w:tc>
          <w:tcPr>
            <w:tcW w:w="2074" w:type="dxa"/>
          </w:tcPr>
          <w:p w14:paraId="7A50439F" w14:textId="30E41F16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Pārbauda paroles pareizību</w:t>
            </w:r>
          </w:p>
        </w:tc>
        <w:tc>
          <w:tcPr>
            <w:tcW w:w="2074" w:type="dxa"/>
          </w:tcPr>
          <w:p w14:paraId="743F3274" w14:textId="6938B21A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Drošībai</w:t>
            </w:r>
          </w:p>
        </w:tc>
      </w:tr>
      <w:tr w:rsidR="00290B29" w14:paraId="625C1416" w14:textId="77777777" w:rsidTr="00290B29">
        <w:tc>
          <w:tcPr>
            <w:tcW w:w="2074" w:type="dxa"/>
          </w:tcPr>
          <w:p w14:paraId="32F2E0D2" w14:textId="46599952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074" w:type="dxa"/>
          </w:tcPr>
          <w:p w14:paraId="2AA7A877" w14:textId="50FB4709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Nospiež “Login”</w:t>
            </w:r>
          </w:p>
        </w:tc>
        <w:tc>
          <w:tcPr>
            <w:tcW w:w="2074" w:type="dxa"/>
          </w:tcPr>
          <w:p w14:paraId="7CF69E57" w14:textId="6CE502AF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 xml:space="preserve">  Validē datus                     </w:t>
            </w:r>
            <w:r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 xml:space="preserve">            </w:t>
            </w:r>
          </w:p>
        </w:tc>
        <w:tc>
          <w:tcPr>
            <w:tcW w:w="2074" w:type="dxa"/>
          </w:tcPr>
          <w:p w14:paraId="1C2569E4" w14:textId="420D1075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 xml:space="preserve">Apstiprina ievadi  </w:t>
            </w:r>
          </w:p>
        </w:tc>
      </w:tr>
      <w:tr w:rsidR="00290B29" w14:paraId="67318357" w14:textId="77777777" w:rsidTr="00290B29">
        <w:tc>
          <w:tcPr>
            <w:tcW w:w="2074" w:type="dxa"/>
          </w:tcPr>
          <w:p w14:paraId="017B7C0B" w14:textId="765BC224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lastRenderedPageBreak/>
              <w:t>6</w:t>
            </w:r>
          </w:p>
        </w:tc>
        <w:tc>
          <w:tcPr>
            <w:tcW w:w="2074" w:type="dxa"/>
          </w:tcPr>
          <w:p w14:paraId="7952629F" w14:textId="52E0FEC8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074" w:type="dxa"/>
          </w:tcPr>
          <w:p w14:paraId="689E698B" w14:textId="27183F8A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 xml:space="preserve"> </w:t>
            </w: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 xml:space="preserve">Ja dati pareizi → ielaiž sistēmā </w:t>
            </w:r>
            <w:r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2074" w:type="dxa"/>
          </w:tcPr>
          <w:p w14:paraId="2043E193" w14:textId="5E3A812B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Nodrošina</w:t>
            </w:r>
            <w:r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 xml:space="preserve"> </w:t>
            </w: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piekļuvi</w:t>
            </w:r>
          </w:p>
        </w:tc>
      </w:tr>
      <w:tr w:rsidR="00290B29" w14:paraId="77C9FCC5" w14:textId="77777777" w:rsidTr="00290B29">
        <w:tc>
          <w:tcPr>
            <w:tcW w:w="2074" w:type="dxa"/>
          </w:tcPr>
          <w:p w14:paraId="7188909F" w14:textId="3933D9BD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074" w:type="dxa"/>
          </w:tcPr>
          <w:p w14:paraId="1F2112CF" w14:textId="1C9B28AF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074" w:type="dxa"/>
          </w:tcPr>
          <w:p w14:paraId="52DB4A2B" w14:textId="4EC08B75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 xml:space="preserve">Izveido lietotāja sesiju         </w:t>
            </w:r>
          </w:p>
        </w:tc>
        <w:tc>
          <w:tcPr>
            <w:tcW w:w="2074" w:type="dxa"/>
          </w:tcPr>
          <w:p w14:paraId="41B92B96" w14:textId="6CFCA99D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 xml:space="preserve">Lai paliktu ielogots   </w:t>
            </w:r>
          </w:p>
        </w:tc>
      </w:tr>
      <w:tr w:rsidR="00290B29" w14:paraId="2D2554A7" w14:textId="77777777" w:rsidTr="00290B29">
        <w:tc>
          <w:tcPr>
            <w:tcW w:w="2074" w:type="dxa"/>
          </w:tcPr>
          <w:p w14:paraId="1AF30542" w14:textId="1534E87A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074" w:type="dxa"/>
          </w:tcPr>
          <w:p w14:paraId="781D79D5" w14:textId="077475E1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074" w:type="dxa"/>
          </w:tcPr>
          <w:p w14:paraId="1DD7DDD0" w14:textId="5FFA55C8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Parāda personalizētu sākumlapu</w:t>
            </w:r>
          </w:p>
        </w:tc>
        <w:tc>
          <w:tcPr>
            <w:tcW w:w="2074" w:type="dxa"/>
          </w:tcPr>
          <w:p w14:paraId="7D652ABB" w14:textId="5620765A" w:rsidR="00290B29" w:rsidRDefault="00E01434" w:rsidP="00A90BA1">
            <w:pPr>
              <w:spacing w:line="360" w:lineRule="auto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B20F71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Labāka lietošanas</w:t>
            </w:r>
          </w:p>
        </w:tc>
      </w:tr>
    </w:tbl>
    <w:p w14:paraId="78E48147" w14:textId="77777777" w:rsidR="00290B29" w:rsidRPr="00290B29" w:rsidRDefault="00290B29" w:rsidP="00A90BA1">
      <w:pPr>
        <w:spacing w:after="0" w:line="36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</w:p>
    <w:p w14:paraId="6A807D4A" w14:textId="55C0AFDD" w:rsidR="00A430D0" w:rsidRDefault="00A430D0" w:rsidP="00E01434">
      <w:pPr>
        <w:spacing w:after="0" w:line="240" w:lineRule="auto"/>
        <w:rPr>
          <w:rFonts w:eastAsia="Times New Roman" w:cstheme="minorHAnsi"/>
          <w:b/>
          <w:bCs/>
          <w:color w:val="5B9BD5" w:themeColor="accent1"/>
          <w:sz w:val="24"/>
          <w:szCs w:val="24"/>
          <w:lang w:eastAsia="lv-LV"/>
        </w:rPr>
      </w:pPr>
    </w:p>
    <w:p w14:paraId="3F2A19EE" w14:textId="77777777" w:rsidR="00A430D0" w:rsidRDefault="00A430D0" w:rsidP="00A430D0">
      <w:pPr>
        <w:spacing w:after="0" w:line="240" w:lineRule="auto"/>
        <w:ind w:left="720"/>
        <w:rPr>
          <w:rFonts w:eastAsia="Times New Roman" w:cstheme="minorHAnsi"/>
          <w:b/>
          <w:bCs/>
          <w:color w:val="5B9BD5" w:themeColor="accent1"/>
          <w:sz w:val="24"/>
          <w:szCs w:val="24"/>
          <w:lang w:eastAsia="lv-LV"/>
        </w:rPr>
      </w:pPr>
    </w:p>
    <w:p w14:paraId="41DEF189" w14:textId="5E535D2B" w:rsidR="00A90BA1" w:rsidRPr="00B20F71" w:rsidRDefault="00A90BA1" w:rsidP="00A430D0">
      <w:pPr>
        <w:spacing w:after="0" w:line="240" w:lineRule="auto"/>
        <w:ind w:left="720"/>
        <w:rPr>
          <w:rFonts w:eastAsia="Times New Roman" w:cstheme="minorHAnsi"/>
          <w:b/>
          <w:bCs/>
          <w:color w:val="5B9BD5" w:themeColor="accent1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br/>
        <w:t xml:space="preserve">2. daļa Raksti savus scenārijus </w:t>
      </w:r>
    </w:p>
    <w:p w14:paraId="20E4FB0D" w14:textId="77777777" w:rsidR="00A90BA1" w:rsidRPr="00A90BA1" w:rsidRDefault="00A90BA1" w:rsidP="00A90BA1">
      <w:pPr>
        <w:spacing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Uzraksti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vismaz 5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savai izvēlētajai sistēmai. Katram jāsatur: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73"/>
        <w:gridCol w:w="1846"/>
        <w:gridCol w:w="1805"/>
        <w:gridCol w:w="2470"/>
      </w:tblGrid>
      <w:tr w:rsidR="00A90BA1" w:rsidRPr="00A90BA1" w14:paraId="2CDECDF9" w14:textId="77777777" w:rsidTr="00A90BA1">
        <w:tc>
          <w:tcPr>
            <w:tcW w:w="0" w:type="auto"/>
            <w:hideMark/>
          </w:tcPr>
          <w:p w14:paraId="0B7FD2E1" w14:textId="77777777"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14:paraId="41C9BB35" w14:textId="77777777"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14:paraId="731FC64E" w14:textId="77777777"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14:paraId="25078750" w14:textId="77777777" w:rsidR="00A90BA1" w:rsidRPr="00A90BA1" w:rsidRDefault="00A90BA1" w:rsidP="00A90BA1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A90BA1" w:rsidRPr="00A90BA1" w14:paraId="7B9FA0C9" w14:textId="77777777" w:rsidTr="00A90BA1">
        <w:tc>
          <w:tcPr>
            <w:tcW w:w="0" w:type="auto"/>
            <w:hideMark/>
          </w:tcPr>
          <w:p w14:paraId="7A908EFD" w14:textId="77777777"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14:paraId="16CA6F55" w14:textId="77777777"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  <w:tc>
          <w:tcPr>
            <w:tcW w:w="0" w:type="auto"/>
            <w:hideMark/>
          </w:tcPr>
          <w:p w14:paraId="6F1DC740" w14:textId="77777777"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  <w:tc>
          <w:tcPr>
            <w:tcW w:w="0" w:type="auto"/>
            <w:hideMark/>
          </w:tcPr>
          <w:p w14:paraId="6471C501" w14:textId="77777777"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</w:tr>
      <w:tr w:rsidR="00A90BA1" w:rsidRPr="00A90BA1" w14:paraId="3DBE8F17" w14:textId="77777777" w:rsidTr="00A90BA1">
        <w:tc>
          <w:tcPr>
            <w:tcW w:w="0" w:type="auto"/>
            <w:hideMark/>
          </w:tcPr>
          <w:p w14:paraId="35E82EAA" w14:textId="77777777"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hideMark/>
          </w:tcPr>
          <w:p w14:paraId="2752FC1D" w14:textId="77777777"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  <w:tc>
          <w:tcPr>
            <w:tcW w:w="0" w:type="auto"/>
            <w:hideMark/>
          </w:tcPr>
          <w:p w14:paraId="359E9B89" w14:textId="77777777"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  <w:tc>
          <w:tcPr>
            <w:tcW w:w="0" w:type="auto"/>
            <w:hideMark/>
          </w:tcPr>
          <w:p w14:paraId="20C196B0" w14:textId="77777777" w:rsidR="00A90BA1" w:rsidRPr="00A90BA1" w:rsidRDefault="00A90BA1" w:rsidP="00A90BA1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</w:tr>
    </w:tbl>
    <w:p w14:paraId="52844530" w14:textId="77777777" w:rsidR="00A90BA1" w:rsidRPr="00A90BA1" w:rsidRDefault="00A90BA1" w:rsidP="00A90BA1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vienam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no scenārijiem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obligāti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jābūt kļūdas situācijai - kas notiek, ja kaut kas noiet greizi? 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(Nepareiza parole, maksājums neiziet, spēle sabrūk utt.)</w:t>
      </w:r>
    </w:p>
    <w:p w14:paraId="375F287E" w14:textId="77777777" w:rsid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Kas vēlas - var iet dziļāk un detalizētāk. Jo precīzāk aprakstīts, jo vieglāk būs vēlāk zīmēt diagrammas un rakstīt kodu.</w:t>
      </w:r>
    </w:p>
    <w:p w14:paraId="4E8877F8" w14:textId="77777777" w:rsidR="002B2EB8" w:rsidRDefault="002B2EB8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14:paraId="6EAFF96A" w14:textId="78D2BBD1" w:rsidR="002B2EB8" w:rsidRDefault="002B2EB8" w:rsidP="00A90BA1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2B2EB8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Scenāriji (</w:t>
      </w:r>
      <w:proofErr w:type="spellStart"/>
      <w:r w:rsidRPr="002B2EB8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YouTube</w:t>
      </w:r>
      <w:proofErr w:type="spellEnd"/>
      <w:r w:rsidRPr="002B2EB8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)</w:t>
      </w:r>
    </w:p>
    <w:p w14:paraId="48D84B19" w14:textId="5CFCD744" w:rsidR="00AA7A4D" w:rsidRPr="002B2EB8" w:rsidRDefault="00AA7A4D" w:rsidP="00A90BA1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AA7A4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Scenārijs 1: Video skatīšanās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B2EB8" w14:paraId="5B1EF3A6" w14:textId="77777777" w:rsidTr="002B2EB8">
        <w:tc>
          <w:tcPr>
            <w:tcW w:w="2074" w:type="dxa"/>
          </w:tcPr>
          <w:p w14:paraId="721F055D" w14:textId="4FB0FC5D" w:rsidR="002B2EB8" w:rsidRPr="00AA7A4D" w:rsidRDefault="002B2EB8" w:rsidP="002B2EB8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2074" w:type="dxa"/>
          </w:tcPr>
          <w:p w14:paraId="2B1DC170" w14:textId="334854D9" w:rsidR="002B2EB8" w:rsidRPr="00AA7A4D" w:rsidRDefault="002B2EB8" w:rsidP="002B2EB8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2074" w:type="dxa"/>
          </w:tcPr>
          <w:p w14:paraId="2F92BAE2" w14:textId="11D5BE74" w:rsidR="002B2EB8" w:rsidRPr="00AA7A4D" w:rsidRDefault="002B2EB8" w:rsidP="002B2EB8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2074" w:type="dxa"/>
          </w:tcPr>
          <w:p w14:paraId="2B1837BC" w14:textId="248A5AB0" w:rsidR="002B2EB8" w:rsidRPr="00AA7A4D" w:rsidRDefault="002B2EB8" w:rsidP="002B2EB8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2B2EB8" w14:paraId="3EC8AB3F" w14:textId="77777777" w:rsidTr="002B2EB8">
        <w:tc>
          <w:tcPr>
            <w:tcW w:w="2074" w:type="dxa"/>
          </w:tcPr>
          <w:p w14:paraId="4D7604AA" w14:textId="26270F07" w:rsidR="002B2EB8" w:rsidRPr="00AA7A4D" w:rsidRDefault="00AA7A4D" w:rsidP="002B2EB8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074" w:type="dxa"/>
          </w:tcPr>
          <w:p w14:paraId="439DD409" w14:textId="2A1D454D" w:rsidR="002B2EB8" w:rsidRPr="00AA7A4D" w:rsidRDefault="00AA7A4D" w:rsidP="002B2EB8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 xml:space="preserve">Atver </w:t>
            </w:r>
            <w:proofErr w:type="spellStart"/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YouTube</w:t>
            </w:r>
            <w:proofErr w:type="spellEnd"/>
          </w:p>
        </w:tc>
        <w:tc>
          <w:tcPr>
            <w:tcW w:w="2074" w:type="dxa"/>
          </w:tcPr>
          <w:p w14:paraId="18DC34CA" w14:textId="4ABB7524" w:rsidR="002B2EB8" w:rsidRPr="00AA7A4D" w:rsidRDefault="00AA7A4D" w:rsidP="002B2EB8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Ielādē sākumlapu</w:t>
            </w:r>
          </w:p>
        </w:tc>
        <w:tc>
          <w:tcPr>
            <w:tcW w:w="2074" w:type="dxa"/>
          </w:tcPr>
          <w:p w14:paraId="52E1E2DA" w14:textId="73FB1B39" w:rsidR="002B2EB8" w:rsidRPr="00AA7A4D" w:rsidRDefault="00AA7A4D" w:rsidP="002B2EB8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Sākums</w:t>
            </w:r>
          </w:p>
        </w:tc>
      </w:tr>
      <w:tr w:rsidR="002B2EB8" w14:paraId="4C1C6616" w14:textId="77777777" w:rsidTr="002B2EB8">
        <w:tc>
          <w:tcPr>
            <w:tcW w:w="2074" w:type="dxa"/>
          </w:tcPr>
          <w:p w14:paraId="335E78DD" w14:textId="437840CE" w:rsidR="002B2EB8" w:rsidRPr="00AA7A4D" w:rsidRDefault="00AA7A4D" w:rsidP="002B2EB8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074" w:type="dxa"/>
          </w:tcPr>
          <w:p w14:paraId="4A4F7C1E" w14:textId="4E23C63B" w:rsidR="002B2EB8" w:rsidRPr="00AA7A4D" w:rsidRDefault="00AA7A4D" w:rsidP="002B2EB8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Ieraksta meklēšanā video</w:t>
            </w:r>
          </w:p>
        </w:tc>
        <w:tc>
          <w:tcPr>
            <w:tcW w:w="2074" w:type="dxa"/>
          </w:tcPr>
          <w:p w14:paraId="66596FD3" w14:textId="1BBE4862" w:rsidR="002B2EB8" w:rsidRPr="00AA7A4D" w:rsidRDefault="00AA7A4D" w:rsidP="002B2EB8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Meklē video</w:t>
            </w:r>
          </w:p>
        </w:tc>
        <w:tc>
          <w:tcPr>
            <w:tcW w:w="2074" w:type="dxa"/>
          </w:tcPr>
          <w:p w14:paraId="1023E532" w14:textId="118144CE" w:rsidR="002B2EB8" w:rsidRPr="00AA7A4D" w:rsidRDefault="00AA7A4D" w:rsidP="002B2EB8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Atrast saturu</w:t>
            </w:r>
          </w:p>
        </w:tc>
      </w:tr>
      <w:tr w:rsidR="002B2EB8" w14:paraId="4C32266B" w14:textId="77777777" w:rsidTr="002B2EB8">
        <w:tc>
          <w:tcPr>
            <w:tcW w:w="2074" w:type="dxa"/>
          </w:tcPr>
          <w:p w14:paraId="7885394C" w14:textId="775B00B0" w:rsidR="002B2EB8" w:rsidRPr="00AA7A4D" w:rsidRDefault="00AA7A4D" w:rsidP="002B2EB8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074" w:type="dxa"/>
          </w:tcPr>
          <w:p w14:paraId="29F41A9D" w14:textId="3D009F8E" w:rsidR="002B2EB8" w:rsidRPr="00AA7A4D" w:rsidRDefault="00AA7A4D" w:rsidP="002B2EB8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Izvēlas video</w:t>
            </w:r>
          </w:p>
        </w:tc>
        <w:tc>
          <w:tcPr>
            <w:tcW w:w="2074" w:type="dxa"/>
          </w:tcPr>
          <w:p w14:paraId="14ADB235" w14:textId="3C93E217" w:rsidR="002B2EB8" w:rsidRPr="00AA7A4D" w:rsidRDefault="00AA7A4D" w:rsidP="00AA7A4D">
            <w:pPr>
              <w:jc w:val="center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Atver video lapu</w:t>
            </w:r>
          </w:p>
        </w:tc>
        <w:tc>
          <w:tcPr>
            <w:tcW w:w="207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A7A4D" w:rsidRPr="00AA7A4D" w14:paraId="3034F86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B0FF0A" w14:textId="77777777" w:rsidR="00AA7A4D" w:rsidRPr="00AA7A4D" w:rsidRDefault="00AA7A4D" w:rsidP="00AA7A4D">
                  <w:pPr>
                    <w:spacing w:after="0" w:line="240" w:lineRule="auto"/>
                    <w:ind w:firstLine="720"/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7B2B469C" w14:textId="77777777" w:rsidR="00AA7A4D" w:rsidRPr="00AA7A4D" w:rsidRDefault="00AA7A4D" w:rsidP="00AA7A4D">
            <w:pPr>
              <w:ind w:firstLine="720"/>
              <w:rPr>
                <w:rFonts w:eastAsia="Times New Roman" w:cstheme="minorHAnsi"/>
                <w:vanish/>
                <w:color w:val="5B9BD5" w:themeColor="accent1"/>
                <w:sz w:val="24"/>
                <w:szCs w:val="24"/>
                <w:lang w:eastAsia="lv-LV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9"/>
            </w:tblGrid>
            <w:tr w:rsidR="00AA7A4D" w:rsidRPr="00AA7A4D" w14:paraId="3E16C71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40C6C8" w14:textId="77777777" w:rsidR="00AA7A4D" w:rsidRPr="00AA7A4D" w:rsidRDefault="00AA7A4D" w:rsidP="00AA7A4D">
                  <w:pPr>
                    <w:spacing w:after="0" w:line="240" w:lineRule="auto"/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</w:pPr>
                  <w:r w:rsidRPr="00AA7A4D"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  <w:t>Parādīt saturu</w:t>
                  </w:r>
                </w:p>
              </w:tc>
            </w:tr>
          </w:tbl>
          <w:p w14:paraId="669A656E" w14:textId="77777777" w:rsidR="002B2EB8" w:rsidRPr="00AA7A4D" w:rsidRDefault="002B2EB8" w:rsidP="00AA7A4D">
            <w:pPr>
              <w:ind w:firstLine="720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</w:p>
        </w:tc>
      </w:tr>
      <w:tr w:rsidR="002B2EB8" w14:paraId="2998D70D" w14:textId="77777777" w:rsidTr="002B2EB8">
        <w:tc>
          <w:tcPr>
            <w:tcW w:w="2074" w:type="dxa"/>
          </w:tcPr>
          <w:p w14:paraId="3AF8C192" w14:textId="793668AE" w:rsidR="002B2EB8" w:rsidRPr="00AA7A4D" w:rsidRDefault="00AA7A4D" w:rsidP="002B2EB8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07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A7A4D" w:rsidRPr="00AA7A4D" w14:paraId="785F9A7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5DAA6A" w14:textId="77777777" w:rsidR="00AA7A4D" w:rsidRPr="00AA7A4D" w:rsidRDefault="00AA7A4D" w:rsidP="00AA7A4D">
                  <w:pPr>
                    <w:spacing w:after="0" w:line="240" w:lineRule="auto"/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06B4DD83" w14:textId="77777777" w:rsidR="00AA7A4D" w:rsidRPr="00AA7A4D" w:rsidRDefault="00AA7A4D" w:rsidP="00AA7A4D">
            <w:pPr>
              <w:rPr>
                <w:rFonts w:eastAsia="Times New Roman" w:cstheme="minorHAnsi"/>
                <w:vanish/>
                <w:color w:val="5B9BD5" w:themeColor="accent1"/>
                <w:sz w:val="24"/>
                <w:szCs w:val="24"/>
                <w:lang w:eastAsia="lv-LV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4"/>
            </w:tblGrid>
            <w:tr w:rsidR="00AA7A4D" w:rsidRPr="00AA7A4D" w14:paraId="6EE7973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A292D3" w14:textId="77777777" w:rsidR="00AA7A4D" w:rsidRPr="00AA7A4D" w:rsidRDefault="00AA7A4D" w:rsidP="00AA7A4D">
                  <w:pPr>
                    <w:spacing w:after="0" w:line="240" w:lineRule="auto"/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</w:pPr>
                  <w:r w:rsidRPr="00AA7A4D"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  <w:t>Spiež “</w:t>
                  </w:r>
                  <w:proofErr w:type="spellStart"/>
                  <w:r w:rsidRPr="00AA7A4D"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  <w:t>Play</w:t>
                  </w:r>
                  <w:proofErr w:type="spellEnd"/>
                  <w:r w:rsidRPr="00AA7A4D"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  <w:t>”</w:t>
                  </w:r>
                </w:p>
              </w:tc>
            </w:tr>
          </w:tbl>
          <w:p w14:paraId="7426CAB0" w14:textId="77777777" w:rsidR="002B2EB8" w:rsidRPr="00AA7A4D" w:rsidRDefault="002B2EB8" w:rsidP="002B2EB8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</w:p>
        </w:tc>
        <w:tc>
          <w:tcPr>
            <w:tcW w:w="2074" w:type="dxa"/>
          </w:tcPr>
          <w:p w14:paraId="0F3ABB2D" w14:textId="1F9FC0E9" w:rsidR="002B2EB8" w:rsidRPr="00AA7A4D" w:rsidRDefault="00AA7A4D" w:rsidP="00AA7A4D">
            <w:pPr>
              <w:jc w:val="center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Atskaņo video</w:t>
            </w:r>
          </w:p>
        </w:tc>
        <w:tc>
          <w:tcPr>
            <w:tcW w:w="2074" w:type="dxa"/>
          </w:tcPr>
          <w:p w14:paraId="5B2B5CED" w14:textId="0B241766" w:rsidR="002B2EB8" w:rsidRPr="00AA7A4D" w:rsidRDefault="00AA7A4D" w:rsidP="002B2EB8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Skatīšanās</w:t>
            </w:r>
          </w:p>
        </w:tc>
      </w:tr>
    </w:tbl>
    <w:p w14:paraId="58A12C62" w14:textId="77777777" w:rsid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14:paraId="7308AB87" w14:textId="6465C199" w:rsidR="00AA7A4D" w:rsidRPr="00AA7A4D" w:rsidRDefault="00AA7A4D" w:rsidP="00A90BA1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AA7A4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Scenārijs 2: Video meklēšana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A7A4D" w14:paraId="12FF9671" w14:textId="77777777" w:rsidTr="00AA7A4D">
        <w:tc>
          <w:tcPr>
            <w:tcW w:w="2074" w:type="dxa"/>
          </w:tcPr>
          <w:p w14:paraId="0131D470" w14:textId="7B35F50D" w:rsidR="00AA7A4D" w:rsidRDefault="00AA7A4D" w:rsidP="00AA7A4D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2074" w:type="dxa"/>
          </w:tcPr>
          <w:p w14:paraId="6FAF7393" w14:textId="6006F413" w:rsidR="00AA7A4D" w:rsidRDefault="00AA7A4D" w:rsidP="00AA7A4D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2074" w:type="dxa"/>
          </w:tcPr>
          <w:p w14:paraId="38F1B2A9" w14:textId="05CE5C97" w:rsidR="00AA7A4D" w:rsidRDefault="00AA7A4D" w:rsidP="00AA7A4D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2074" w:type="dxa"/>
          </w:tcPr>
          <w:p w14:paraId="2B5FBDC2" w14:textId="58C2BE9B" w:rsidR="00AA7A4D" w:rsidRDefault="00AA7A4D" w:rsidP="00AA7A4D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AA7A4D" w14:paraId="71AC98BD" w14:textId="77777777" w:rsidTr="00AA7A4D">
        <w:tc>
          <w:tcPr>
            <w:tcW w:w="2074" w:type="dxa"/>
          </w:tcPr>
          <w:p w14:paraId="723B3428" w14:textId="110F4569" w:rsidR="00AA7A4D" w:rsidRPr="00AA7A4D" w:rsidRDefault="00AA7A4D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074" w:type="dxa"/>
          </w:tcPr>
          <w:p w14:paraId="644CCAD4" w14:textId="429649C9" w:rsidR="00AA7A4D" w:rsidRPr="00AA7A4D" w:rsidRDefault="00AA7A4D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Ieraksta atslēgvārdu</w:t>
            </w:r>
          </w:p>
        </w:tc>
        <w:tc>
          <w:tcPr>
            <w:tcW w:w="2074" w:type="dxa"/>
          </w:tcPr>
          <w:p w14:paraId="710E2139" w14:textId="1B4E9F29" w:rsidR="00AA7A4D" w:rsidRPr="00AA7A4D" w:rsidRDefault="00AA7A4D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Apstrādā pieprasījumu</w:t>
            </w:r>
          </w:p>
        </w:tc>
        <w:tc>
          <w:tcPr>
            <w:tcW w:w="2074" w:type="dxa"/>
          </w:tcPr>
          <w:p w14:paraId="461D6B5D" w14:textId="66CB298D" w:rsidR="00AA7A4D" w:rsidRPr="00AA7A4D" w:rsidRDefault="00AA7A4D" w:rsidP="00AA7A4D">
            <w:pPr>
              <w:jc w:val="center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Saprast, ko meklē</w:t>
            </w:r>
          </w:p>
        </w:tc>
      </w:tr>
      <w:tr w:rsidR="00AA7A4D" w14:paraId="34B2C95F" w14:textId="77777777" w:rsidTr="00AA7A4D">
        <w:tc>
          <w:tcPr>
            <w:tcW w:w="2074" w:type="dxa"/>
          </w:tcPr>
          <w:p w14:paraId="056C6F38" w14:textId="11E67B74" w:rsidR="00AA7A4D" w:rsidRPr="00AA7A4D" w:rsidRDefault="00AA7A4D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074" w:type="dxa"/>
          </w:tcPr>
          <w:p w14:paraId="2BF361D4" w14:textId="26666138" w:rsidR="00AA7A4D" w:rsidRPr="00AA7A4D" w:rsidRDefault="00AA7A4D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Spiež Enter</w:t>
            </w:r>
          </w:p>
        </w:tc>
        <w:tc>
          <w:tcPr>
            <w:tcW w:w="2074" w:type="dxa"/>
          </w:tcPr>
          <w:p w14:paraId="32FCDB7B" w14:textId="67C5B5BB" w:rsidR="00AA7A4D" w:rsidRPr="00AA7A4D" w:rsidRDefault="00AA7A4D" w:rsidP="00AA7A4D">
            <w:pPr>
              <w:jc w:val="right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Meklē datubāzē</w:t>
            </w:r>
          </w:p>
        </w:tc>
        <w:tc>
          <w:tcPr>
            <w:tcW w:w="2074" w:type="dxa"/>
          </w:tcPr>
          <w:p w14:paraId="297CD2E1" w14:textId="5E1E0AC4" w:rsidR="00AA7A4D" w:rsidRPr="00AA7A4D" w:rsidRDefault="00AA7A4D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Atrast rezultātus</w:t>
            </w:r>
          </w:p>
        </w:tc>
      </w:tr>
      <w:tr w:rsidR="00AA7A4D" w14:paraId="19B86AC2" w14:textId="77777777" w:rsidTr="00AA7A4D">
        <w:tc>
          <w:tcPr>
            <w:tcW w:w="2074" w:type="dxa"/>
          </w:tcPr>
          <w:p w14:paraId="49E40DDD" w14:textId="521ACE5B" w:rsidR="00AA7A4D" w:rsidRPr="00AA7A4D" w:rsidRDefault="00AA7A4D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074" w:type="dxa"/>
          </w:tcPr>
          <w:p w14:paraId="4CF4B4A5" w14:textId="3D31D3F1" w:rsidR="00AA7A4D" w:rsidRPr="00AA7A4D" w:rsidRDefault="00AA7A4D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074" w:type="dxa"/>
          </w:tcPr>
          <w:p w14:paraId="62C30437" w14:textId="15095C82" w:rsidR="00AA7A4D" w:rsidRPr="00AA7A4D" w:rsidRDefault="00AA7A4D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Parāda rezultātus</w:t>
            </w:r>
          </w:p>
        </w:tc>
        <w:tc>
          <w:tcPr>
            <w:tcW w:w="2074" w:type="dxa"/>
          </w:tcPr>
          <w:p w14:paraId="6E85AFDC" w14:textId="19CDEFC9" w:rsidR="00AA7A4D" w:rsidRPr="00AA7A4D" w:rsidRDefault="00AA7A4D" w:rsidP="00A90BA1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Lietotājs izvēlas</w:t>
            </w:r>
          </w:p>
        </w:tc>
      </w:tr>
    </w:tbl>
    <w:p w14:paraId="531A35A5" w14:textId="77777777" w:rsidR="00AA7A4D" w:rsidRDefault="00AA7A4D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14:paraId="300166B3" w14:textId="066738B3" w:rsidR="00AA7A4D" w:rsidRDefault="00AA7A4D" w:rsidP="00A90BA1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AA7A4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Scenārijs 3: </w:t>
      </w:r>
      <w:proofErr w:type="spellStart"/>
      <w:r w:rsidRPr="00AA7A4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Like</w:t>
      </w:r>
      <w:proofErr w:type="spellEnd"/>
      <w:r w:rsidRPr="00AA7A4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 xml:space="preserve"> uz video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A7A4D" w14:paraId="3E78A71B" w14:textId="77777777" w:rsidTr="00AA7A4D">
        <w:tc>
          <w:tcPr>
            <w:tcW w:w="2074" w:type="dxa"/>
          </w:tcPr>
          <w:p w14:paraId="2C3499AA" w14:textId="62246905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lastRenderedPageBreak/>
              <w:t>solis</w:t>
            </w:r>
          </w:p>
        </w:tc>
        <w:tc>
          <w:tcPr>
            <w:tcW w:w="2074" w:type="dxa"/>
          </w:tcPr>
          <w:p w14:paraId="78F7D423" w14:textId="29DDDB48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2074" w:type="dxa"/>
          </w:tcPr>
          <w:p w14:paraId="56924A8F" w14:textId="3F32134D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2074" w:type="dxa"/>
          </w:tcPr>
          <w:p w14:paraId="454335ED" w14:textId="7F1B4903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AA7A4D" w14:paraId="1269D5FF" w14:textId="77777777" w:rsidTr="00AA7A4D">
        <w:tc>
          <w:tcPr>
            <w:tcW w:w="2074" w:type="dxa"/>
          </w:tcPr>
          <w:p w14:paraId="35AF80C4" w14:textId="54CCE256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074" w:type="dxa"/>
          </w:tcPr>
          <w:p w14:paraId="28EB9D65" w14:textId="152998BF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Atver video</w:t>
            </w:r>
          </w:p>
        </w:tc>
        <w:tc>
          <w:tcPr>
            <w:tcW w:w="2074" w:type="dxa"/>
          </w:tcPr>
          <w:p w14:paraId="7201FC63" w14:textId="2EC27821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Parāda video</w:t>
            </w:r>
          </w:p>
        </w:tc>
        <w:tc>
          <w:tcPr>
            <w:tcW w:w="2074" w:type="dxa"/>
          </w:tcPr>
          <w:p w14:paraId="513C53DB" w14:textId="5A5BC7C7" w:rsidR="00AA7A4D" w:rsidRDefault="00AA7A4D" w:rsidP="00AA7A4D">
            <w:pPr>
              <w:jc w:val="center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Saturs</w:t>
            </w:r>
          </w:p>
        </w:tc>
      </w:tr>
      <w:tr w:rsidR="00AA7A4D" w14:paraId="1C106D18" w14:textId="77777777" w:rsidTr="00AA7A4D">
        <w:tc>
          <w:tcPr>
            <w:tcW w:w="2074" w:type="dxa"/>
          </w:tcPr>
          <w:p w14:paraId="01435E86" w14:textId="5313ECF6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074" w:type="dxa"/>
          </w:tcPr>
          <w:p w14:paraId="108DE7B7" w14:textId="2D641076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Spiež “</w:t>
            </w:r>
            <w:proofErr w:type="spellStart"/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Like</w:t>
            </w:r>
            <w:proofErr w:type="spellEnd"/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07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A7A4D" w:rsidRPr="00AA7A4D" w14:paraId="39DEE3B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643F57" w14:textId="77777777" w:rsidR="00AA7A4D" w:rsidRPr="00AA7A4D" w:rsidRDefault="00AA7A4D" w:rsidP="00AA7A4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36D3C2AC" w14:textId="77777777" w:rsidR="00AA7A4D" w:rsidRPr="00AA7A4D" w:rsidRDefault="00AA7A4D" w:rsidP="00AA7A4D">
            <w:pPr>
              <w:jc w:val="center"/>
              <w:rPr>
                <w:rFonts w:eastAsia="Times New Roman" w:cstheme="minorHAnsi"/>
                <w:vanish/>
                <w:color w:val="5B9BD5" w:themeColor="accent1"/>
                <w:sz w:val="24"/>
                <w:szCs w:val="24"/>
                <w:lang w:eastAsia="lv-LV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1"/>
            </w:tblGrid>
            <w:tr w:rsidR="00AA7A4D" w:rsidRPr="00AA7A4D" w14:paraId="50A17EE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E0015F" w14:textId="77777777" w:rsidR="00AA7A4D" w:rsidRPr="00AA7A4D" w:rsidRDefault="00AA7A4D" w:rsidP="00AA7A4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</w:pPr>
                  <w:r w:rsidRPr="00AA7A4D"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  <w:t>Saglabā reakciju</w:t>
                  </w:r>
                </w:p>
              </w:tc>
            </w:tr>
          </w:tbl>
          <w:p w14:paraId="2EFF1154" w14:textId="77777777" w:rsidR="00AA7A4D" w:rsidRDefault="00AA7A4D" w:rsidP="00AA7A4D">
            <w:pPr>
              <w:jc w:val="center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</w:p>
        </w:tc>
        <w:tc>
          <w:tcPr>
            <w:tcW w:w="2074" w:type="dxa"/>
          </w:tcPr>
          <w:p w14:paraId="0A488B30" w14:textId="62D4451F" w:rsidR="00AA7A4D" w:rsidRDefault="00AA7A4D" w:rsidP="00AA7A4D">
            <w:pPr>
              <w:jc w:val="right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Novērtējums</w:t>
            </w:r>
          </w:p>
        </w:tc>
      </w:tr>
      <w:tr w:rsidR="00AA7A4D" w14:paraId="22C01BBC" w14:textId="77777777" w:rsidTr="00AA7A4D">
        <w:tc>
          <w:tcPr>
            <w:tcW w:w="2074" w:type="dxa"/>
          </w:tcPr>
          <w:p w14:paraId="3D35F9D6" w14:textId="3E766C8A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074" w:type="dxa"/>
          </w:tcPr>
          <w:p w14:paraId="5ABE6D35" w14:textId="602EB56F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07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A7A4D" w:rsidRPr="00AA7A4D" w14:paraId="2D85420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8B6A9A" w14:textId="77777777" w:rsidR="00AA7A4D" w:rsidRPr="00AA7A4D" w:rsidRDefault="00AA7A4D" w:rsidP="00AA7A4D">
                  <w:pPr>
                    <w:spacing w:after="0" w:line="240" w:lineRule="auto"/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6C41F2B5" w14:textId="77777777" w:rsidR="00AA7A4D" w:rsidRPr="00AA7A4D" w:rsidRDefault="00AA7A4D" w:rsidP="00AA7A4D">
            <w:pPr>
              <w:rPr>
                <w:rFonts w:eastAsia="Times New Roman" w:cstheme="minorHAnsi"/>
                <w:vanish/>
                <w:color w:val="5B9BD5" w:themeColor="accent1"/>
                <w:sz w:val="24"/>
                <w:szCs w:val="24"/>
                <w:lang w:eastAsia="lv-LV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5"/>
            </w:tblGrid>
            <w:tr w:rsidR="00AA7A4D" w:rsidRPr="00AA7A4D" w14:paraId="28A506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08FB7F" w14:textId="77777777" w:rsidR="00AA7A4D" w:rsidRPr="00AA7A4D" w:rsidRDefault="00AA7A4D" w:rsidP="00AA7A4D">
                  <w:pPr>
                    <w:spacing w:after="0" w:line="240" w:lineRule="auto"/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</w:pPr>
                  <w:r w:rsidRPr="00AA7A4D"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  <w:t>Atjauno skaitu</w:t>
                  </w:r>
                </w:p>
              </w:tc>
            </w:tr>
          </w:tbl>
          <w:p w14:paraId="56705FF9" w14:textId="77777777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</w:p>
        </w:tc>
        <w:tc>
          <w:tcPr>
            <w:tcW w:w="2074" w:type="dxa"/>
          </w:tcPr>
          <w:p w14:paraId="301EA581" w14:textId="56FCB0CB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Parāda popularitāti</w:t>
            </w:r>
          </w:p>
        </w:tc>
      </w:tr>
    </w:tbl>
    <w:p w14:paraId="68B760F8" w14:textId="77777777" w:rsidR="00AA7A4D" w:rsidRDefault="00AA7A4D" w:rsidP="00A90BA1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</w:p>
    <w:p w14:paraId="0206005E" w14:textId="77777777" w:rsidR="00AA7A4D" w:rsidRDefault="00AA7A4D" w:rsidP="00A90BA1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</w:p>
    <w:p w14:paraId="714F3D9A" w14:textId="77777777" w:rsidR="00AA7A4D" w:rsidRDefault="00AA7A4D" w:rsidP="00A90BA1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</w:p>
    <w:p w14:paraId="47EDA006" w14:textId="77777777" w:rsidR="00AA7A4D" w:rsidRDefault="00AA7A4D" w:rsidP="00A90BA1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</w:p>
    <w:p w14:paraId="41CED688" w14:textId="77777777" w:rsidR="00AA7A4D" w:rsidRDefault="00AA7A4D" w:rsidP="00A90BA1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</w:p>
    <w:p w14:paraId="6F5462CA" w14:textId="77777777" w:rsidR="00AA7A4D" w:rsidRDefault="00AA7A4D" w:rsidP="00A90BA1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</w:p>
    <w:p w14:paraId="4E0C0297" w14:textId="37090011" w:rsidR="00AA7A4D" w:rsidRDefault="00AA7A4D" w:rsidP="00A90BA1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AA7A4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Scenārijs 4: Abonēšana (</w:t>
      </w:r>
      <w:proofErr w:type="spellStart"/>
      <w:r w:rsidRPr="00AA7A4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Subscribe</w:t>
      </w:r>
      <w:proofErr w:type="spellEnd"/>
      <w:r w:rsidRPr="00AA7A4D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A7A4D" w14:paraId="279E3060" w14:textId="77777777" w:rsidTr="00AA7A4D">
        <w:tc>
          <w:tcPr>
            <w:tcW w:w="2074" w:type="dxa"/>
          </w:tcPr>
          <w:p w14:paraId="5E71250D" w14:textId="279DD5F2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2074" w:type="dxa"/>
          </w:tcPr>
          <w:p w14:paraId="35A7558A" w14:textId="6D256CB1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2074" w:type="dxa"/>
          </w:tcPr>
          <w:p w14:paraId="6F896599" w14:textId="4FC7C2F4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2074" w:type="dxa"/>
          </w:tcPr>
          <w:p w14:paraId="050B8FF4" w14:textId="3D8EDFD6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AA7A4D" w14:paraId="4A05E817" w14:textId="77777777" w:rsidTr="00AA7A4D">
        <w:tc>
          <w:tcPr>
            <w:tcW w:w="2074" w:type="dxa"/>
          </w:tcPr>
          <w:p w14:paraId="7AB29735" w14:textId="135EDEB0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074" w:type="dxa"/>
          </w:tcPr>
          <w:p w14:paraId="305FBF45" w14:textId="72F0AB2F" w:rsidR="00AA7A4D" w:rsidRDefault="00AA7A4D" w:rsidP="00AA7A4D">
            <w:pPr>
              <w:jc w:val="center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Atver kanālu</w:t>
            </w:r>
          </w:p>
        </w:tc>
        <w:tc>
          <w:tcPr>
            <w:tcW w:w="2074" w:type="dxa"/>
          </w:tcPr>
          <w:p w14:paraId="64398D03" w14:textId="1FBB2249" w:rsidR="00AA7A4D" w:rsidRDefault="00A91CEE" w:rsidP="00A91CEE">
            <w:pPr>
              <w:jc w:val="center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91CEE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Parāda kanālu</w:t>
            </w:r>
          </w:p>
        </w:tc>
        <w:tc>
          <w:tcPr>
            <w:tcW w:w="2074" w:type="dxa"/>
          </w:tcPr>
          <w:p w14:paraId="0EE388DB" w14:textId="0AD12452" w:rsidR="00AA7A4D" w:rsidRDefault="00A91CEE" w:rsidP="00A91CEE">
            <w:pPr>
              <w:ind w:firstLine="720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91CEE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Informācija</w:t>
            </w:r>
          </w:p>
        </w:tc>
      </w:tr>
      <w:tr w:rsidR="00AA7A4D" w14:paraId="79B18240" w14:textId="77777777" w:rsidTr="00AA7A4D">
        <w:tc>
          <w:tcPr>
            <w:tcW w:w="2074" w:type="dxa"/>
          </w:tcPr>
          <w:p w14:paraId="5FA58C7A" w14:textId="3991D0CB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074" w:type="dxa"/>
          </w:tcPr>
          <w:p w14:paraId="6D0B0127" w14:textId="6B2051B9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Spiež “</w:t>
            </w:r>
            <w:proofErr w:type="spellStart"/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Subscribe</w:t>
            </w:r>
            <w:proofErr w:type="spellEnd"/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2074" w:type="dxa"/>
          </w:tcPr>
          <w:p w14:paraId="5A383764" w14:textId="31D67CA3" w:rsidR="00AA7A4D" w:rsidRDefault="00A91CEE" w:rsidP="00A91CEE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91CEE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Pievieno abonementu</w:t>
            </w:r>
          </w:p>
        </w:tc>
        <w:tc>
          <w:tcPr>
            <w:tcW w:w="207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91CEE" w:rsidRPr="00A91CEE" w14:paraId="2285B2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F0D770" w14:textId="77777777" w:rsidR="00A91CEE" w:rsidRPr="00A91CEE" w:rsidRDefault="00A91CEE" w:rsidP="00A91CEE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7E15891C" w14:textId="77777777" w:rsidR="00A91CEE" w:rsidRPr="00A91CEE" w:rsidRDefault="00A91CEE" w:rsidP="00A91CEE">
            <w:pPr>
              <w:jc w:val="right"/>
              <w:rPr>
                <w:rFonts w:eastAsia="Times New Roman" w:cstheme="minorHAnsi"/>
                <w:vanish/>
                <w:color w:val="5B9BD5" w:themeColor="accent1"/>
                <w:sz w:val="24"/>
                <w:szCs w:val="24"/>
                <w:lang w:eastAsia="lv-LV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6"/>
            </w:tblGrid>
            <w:tr w:rsidR="00A91CEE" w:rsidRPr="00A91CEE" w14:paraId="1A6968E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39FB46" w14:textId="77777777" w:rsidR="00A91CEE" w:rsidRPr="00A91CEE" w:rsidRDefault="00A91CEE" w:rsidP="00A91CE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</w:pPr>
                  <w:r w:rsidRPr="00A91CEE"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  <w:t>Sekot saturam</w:t>
                  </w:r>
                </w:p>
              </w:tc>
            </w:tr>
          </w:tbl>
          <w:p w14:paraId="39B1EBD8" w14:textId="77777777" w:rsidR="00AA7A4D" w:rsidRDefault="00AA7A4D" w:rsidP="00A91CEE">
            <w:pPr>
              <w:jc w:val="right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</w:p>
        </w:tc>
      </w:tr>
      <w:tr w:rsidR="00AA7A4D" w14:paraId="63A1ECA2" w14:textId="77777777" w:rsidTr="00AA7A4D">
        <w:tc>
          <w:tcPr>
            <w:tcW w:w="2074" w:type="dxa"/>
          </w:tcPr>
          <w:p w14:paraId="29DEC7B7" w14:textId="2A03C0D5" w:rsidR="00AA7A4D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074" w:type="dxa"/>
          </w:tcPr>
          <w:p w14:paraId="62A071B3" w14:textId="51EC110E" w:rsidR="00AA7A4D" w:rsidRDefault="00A91CEE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074" w:type="dxa"/>
          </w:tcPr>
          <w:p w14:paraId="4036BF09" w14:textId="5F4E5529" w:rsidR="00AA7A4D" w:rsidRDefault="00A91CEE" w:rsidP="00A91CEE">
            <w:pPr>
              <w:jc w:val="center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91CEE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Saglabā lietotāja profilā</w:t>
            </w:r>
          </w:p>
        </w:tc>
        <w:tc>
          <w:tcPr>
            <w:tcW w:w="2074" w:type="dxa"/>
          </w:tcPr>
          <w:p w14:paraId="49CFEF11" w14:textId="77777777" w:rsidR="00A91CEE" w:rsidRPr="00A91CEE" w:rsidRDefault="00A91CEE" w:rsidP="00A91CEE">
            <w:pPr>
              <w:rPr>
                <w:color w:val="5B9BD5" w:themeColor="accent1"/>
              </w:rPr>
            </w:pPr>
            <w:proofErr w:type="spellStart"/>
            <w:r w:rsidRPr="00A91CEE">
              <w:rPr>
                <w:color w:val="5B9BD5" w:themeColor="accent1"/>
              </w:rPr>
              <w:t>Personalizācija</w:t>
            </w:r>
            <w:proofErr w:type="spellEnd"/>
          </w:p>
          <w:p w14:paraId="0F4BA266" w14:textId="77777777" w:rsidR="00AA7A4D" w:rsidRPr="00A91CEE" w:rsidRDefault="00AA7A4D" w:rsidP="00AA7A4D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</w:p>
        </w:tc>
      </w:tr>
    </w:tbl>
    <w:p w14:paraId="6B510A0B" w14:textId="77777777" w:rsidR="00AA7A4D" w:rsidRDefault="00AA7A4D" w:rsidP="00A90BA1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</w:p>
    <w:p w14:paraId="284AE04F" w14:textId="1980C702" w:rsidR="00A91CEE" w:rsidRDefault="00A91CEE" w:rsidP="00A90BA1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  <w:r w:rsidRPr="00A91CEE">
        <w:rPr>
          <w:rFonts w:eastAsia="Times New Roman" w:cstheme="minorHAnsi"/>
          <w:color w:val="5B9BD5" w:themeColor="accent1"/>
          <w:sz w:val="24"/>
          <w:szCs w:val="24"/>
          <w:lang w:eastAsia="lv-LV"/>
        </w:rPr>
        <w:t>Scenārijs 5: Kļūda (Nepareiza parole)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91CEE" w14:paraId="5F5BF264" w14:textId="77777777" w:rsidTr="00A91CEE">
        <w:tc>
          <w:tcPr>
            <w:tcW w:w="2074" w:type="dxa"/>
          </w:tcPr>
          <w:p w14:paraId="533D2D34" w14:textId="0C002DA9" w:rsidR="00A91CEE" w:rsidRDefault="00A91CEE" w:rsidP="00A91CEE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2074" w:type="dxa"/>
          </w:tcPr>
          <w:p w14:paraId="6CFC0179" w14:textId="7DE4547A" w:rsidR="00A91CEE" w:rsidRDefault="00A91CEE" w:rsidP="00A91CEE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2074" w:type="dxa"/>
          </w:tcPr>
          <w:p w14:paraId="1AD17A24" w14:textId="3B89D357" w:rsidR="00A91CEE" w:rsidRDefault="00A91CEE" w:rsidP="00A91CEE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2074" w:type="dxa"/>
          </w:tcPr>
          <w:p w14:paraId="7147823B" w14:textId="317D96BC" w:rsidR="00A91CEE" w:rsidRDefault="00A91CEE" w:rsidP="00A91CEE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A7A4D">
              <w:rPr>
                <w:rFonts w:eastAsia="Times New Roman" w:cstheme="minorHAnsi"/>
                <w:b/>
                <w:bCs/>
                <w:color w:val="5B9BD5" w:themeColor="accent1"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00A91CEE" w14:paraId="4104AFA9" w14:textId="77777777" w:rsidTr="00A91CEE">
        <w:tc>
          <w:tcPr>
            <w:tcW w:w="2074" w:type="dxa"/>
          </w:tcPr>
          <w:p w14:paraId="656EC1F7" w14:textId="3A0C73E1" w:rsidR="00A91CEE" w:rsidRDefault="00A91CEE" w:rsidP="00A91CEE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074" w:type="dxa"/>
          </w:tcPr>
          <w:p w14:paraId="65140030" w14:textId="5D84A560" w:rsidR="00A91CEE" w:rsidRDefault="00A91CEE" w:rsidP="00A91CEE">
            <w:pPr>
              <w:ind w:firstLine="720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91CEE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Ievada nepareizu paroli</w:t>
            </w:r>
          </w:p>
        </w:tc>
        <w:tc>
          <w:tcPr>
            <w:tcW w:w="2074" w:type="dxa"/>
          </w:tcPr>
          <w:p w14:paraId="4B581B03" w14:textId="3DB5ADC9" w:rsidR="00A91CEE" w:rsidRDefault="00A91CEE" w:rsidP="00A91CEE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91CEE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Pārbauda datus</w:t>
            </w:r>
          </w:p>
        </w:tc>
        <w:tc>
          <w:tcPr>
            <w:tcW w:w="207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91CEE" w:rsidRPr="00A91CEE" w14:paraId="3ED8B2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7DCAC4" w14:textId="77777777" w:rsidR="00A91CEE" w:rsidRPr="00A91CEE" w:rsidRDefault="00A91CEE" w:rsidP="00A91CEE">
                  <w:pPr>
                    <w:spacing w:after="0" w:line="240" w:lineRule="auto"/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1A475E10" w14:textId="77777777" w:rsidR="00A91CEE" w:rsidRPr="00A91CEE" w:rsidRDefault="00A91CEE" w:rsidP="00A91CEE">
            <w:pPr>
              <w:rPr>
                <w:rFonts w:eastAsia="Times New Roman" w:cstheme="minorHAnsi"/>
                <w:vanish/>
                <w:color w:val="5B9BD5" w:themeColor="accent1"/>
                <w:sz w:val="24"/>
                <w:szCs w:val="24"/>
                <w:lang w:eastAsia="lv-LV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8"/>
            </w:tblGrid>
            <w:tr w:rsidR="00A91CEE" w:rsidRPr="00A91CEE" w14:paraId="23343A7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F0492E" w14:textId="77777777" w:rsidR="00A91CEE" w:rsidRPr="00A91CEE" w:rsidRDefault="00A91CEE" w:rsidP="00A91CEE">
                  <w:pPr>
                    <w:spacing w:after="0" w:line="240" w:lineRule="auto"/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</w:pPr>
                  <w:r w:rsidRPr="00A91CEE"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  <w:t>Drošība</w:t>
                  </w:r>
                </w:p>
              </w:tc>
            </w:tr>
          </w:tbl>
          <w:p w14:paraId="0E11194F" w14:textId="77777777" w:rsidR="00A91CEE" w:rsidRDefault="00A91CEE" w:rsidP="00A91CEE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</w:p>
        </w:tc>
      </w:tr>
      <w:tr w:rsidR="00A91CEE" w14:paraId="374646F9" w14:textId="77777777" w:rsidTr="00A91CEE">
        <w:tc>
          <w:tcPr>
            <w:tcW w:w="2074" w:type="dxa"/>
          </w:tcPr>
          <w:p w14:paraId="6BD3B691" w14:textId="0AC64074" w:rsidR="00A91CEE" w:rsidRDefault="00A91CEE" w:rsidP="00A91CEE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074" w:type="dxa"/>
          </w:tcPr>
          <w:p w14:paraId="340FC027" w14:textId="754352F4" w:rsidR="00A91CEE" w:rsidRDefault="00A91CEE" w:rsidP="00A91CEE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074" w:type="dxa"/>
          </w:tcPr>
          <w:p w14:paraId="5B4B6C29" w14:textId="5AF65F3A" w:rsidR="00A91CEE" w:rsidRDefault="00A91CEE" w:rsidP="00A91CEE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91CEE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Parāda kļūdu “Nepareiza parole”</w:t>
            </w:r>
          </w:p>
        </w:tc>
        <w:tc>
          <w:tcPr>
            <w:tcW w:w="2074" w:type="dxa"/>
          </w:tcPr>
          <w:p w14:paraId="7781527C" w14:textId="402C95C9" w:rsidR="00A91CEE" w:rsidRDefault="00A91CEE" w:rsidP="00A91CEE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91CEE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Informēt lietotāju</w:t>
            </w:r>
          </w:p>
        </w:tc>
      </w:tr>
      <w:tr w:rsidR="00A91CEE" w14:paraId="1A2C2CCF" w14:textId="77777777" w:rsidTr="00A91CEE">
        <w:tc>
          <w:tcPr>
            <w:tcW w:w="2074" w:type="dxa"/>
          </w:tcPr>
          <w:p w14:paraId="1E1D95E7" w14:textId="72A36114" w:rsidR="00A91CEE" w:rsidRDefault="00A91CEE" w:rsidP="00A91CEE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07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91CEE" w:rsidRPr="00A91CEE" w14:paraId="3277D78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7981DD" w14:textId="77777777" w:rsidR="00A91CEE" w:rsidRPr="00A91CEE" w:rsidRDefault="00A91CEE" w:rsidP="00A91CEE">
                  <w:pPr>
                    <w:spacing w:after="0" w:line="240" w:lineRule="auto"/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3A93FA29" w14:textId="77777777" w:rsidR="00A91CEE" w:rsidRPr="00A91CEE" w:rsidRDefault="00A91CEE" w:rsidP="00A91CEE">
            <w:pPr>
              <w:rPr>
                <w:rFonts w:eastAsia="Times New Roman" w:cstheme="minorHAnsi"/>
                <w:vanish/>
                <w:color w:val="5B9BD5" w:themeColor="accent1"/>
                <w:sz w:val="24"/>
                <w:szCs w:val="24"/>
                <w:lang w:eastAsia="lv-LV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4"/>
            </w:tblGrid>
            <w:tr w:rsidR="00A91CEE" w:rsidRPr="00A91CEE" w14:paraId="03EF6BB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F0BF80" w14:textId="77777777" w:rsidR="00A91CEE" w:rsidRPr="00A91CEE" w:rsidRDefault="00A91CEE" w:rsidP="00A91CEE">
                  <w:pPr>
                    <w:spacing w:after="0" w:line="240" w:lineRule="auto"/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</w:pPr>
                  <w:r w:rsidRPr="00A91CEE">
                    <w:rPr>
                      <w:rFonts w:eastAsia="Times New Roman" w:cstheme="minorHAnsi"/>
                      <w:color w:val="5B9BD5" w:themeColor="accent1"/>
                      <w:sz w:val="24"/>
                      <w:szCs w:val="24"/>
                      <w:lang w:eastAsia="lv-LV"/>
                    </w:rPr>
                    <w:t>Mēģina vēlreiz</w:t>
                  </w:r>
                </w:p>
              </w:tc>
            </w:tr>
          </w:tbl>
          <w:p w14:paraId="700C716B" w14:textId="77777777" w:rsidR="00A91CEE" w:rsidRDefault="00A91CEE" w:rsidP="00A91CEE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</w:p>
        </w:tc>
        <w:tc>
          <w:tcPr>
            <w:tcW w:w="2074" w:type="dxa"/>
          </w:tcPr>
          <w:p w14:paraId="2868000C" w14:textId="6A8E025D" w:rsidR="00A91CEE" w:rsidRDefault="00A91CEE" w:rsidP="00A91CEE">
            <w:pPr>
              <w:jc w:val="center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91CEE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Atkal pārbauda</w:t>
            </w:r>
          </w:p>
        </w:tc>
        <w:tc>
          <w:tcPr>
            <w:tcW w:w="2074" w:type="dxa"/>
          </w:tcPr>
          <w:p w14:paraId="38D68EAC" w14:textId="44E65971" w:rsidR="00A91CEE" w:rsidRDefault="00A91CEE" w:rsidP="00A91CEE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91CEE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Atļaut labot</w:t>
            </w:r>
          </w:p>
        </w:tc>
      </w:tr>
      <w:tr w:rsidR="00A91CEE" w14:paraId="24E0E2AD" w14:textId="77777777" w:rsidTr="00A91CEE">
        <w:tc>
          <w:tcPr>
            <w:tcW w:w="2074" w:type="dxa"/>
          </w:tcPr>
          <w:p w14:paraId="2BBFD040" w14:textId="00D02C4A" w:rsidR="00A91CEE" w:rsidRDefault="00A91CEE" w:rsidP="00A91CEE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074" w:type="dxa"/>
          </w:tcPr>
          <w:p w14:paraId="78A4F2ED" w14:textId="32D24976" w:rsidR="00A91CEE" w:rsidRDefault="00A91CEE" w:rsidP="00A91CEE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074" w:type="dxa"/>
          </w:tcPr>
          <w:p w14:paraId="6B085978" w14:textId="3BDFC0F1" w:rsidR="00A91CEE" w:rsidRDefault="00A91CEE" w:rsidP="00A91CEE">
            <w:pPr>
              <w:jc w:val="right"/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91CEE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Var bloķēt pēc vairākiem mēģinājumiem</w:t>
            </w:r>
          </w:p>
        </w:tc>
        <w:tc>
          <w:tcPr>
            <w:tcW w:w="2074" w:type="dxa"/>
          </w:tcPr>
          <w:p w14:paraId="3A5D35AC" w14:textId="5141D5F4" w:rsidR="00A91CEE" w:rsidRDefault="00A91CEE" w:rsidP="00A91CEE">
            <w:pPr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</w:pPr>
            <w:r w:rsidRPr="00A91CEE">
              <w:rPr>
                <w:rFonts w:eastAsia="Times New Roman" w:cstheme="minorHAnsi"/>
                <w:color w:val="5B9BD5" w:themeColor="accent1"/>
                <w:sz w:val="24"/>
                <w:szCs w:val="24"/>
                <w:lang w:eastAsia="lv-LV"/>
              </w:rPr>
              <w:t>Aizsardzība</w:t>
            </w:r>
          </w:p>
        </w:tc>
      </w:tr>
    </w:tbl>
    <w:p w14:paraId="27FFEACD" w14:textId="77777777" w:rsidR="00A91CEE" w:rsidRPr="00AA7A4D" w:rsidRDefault="00A91CEE" w:rsidP="00A90BA1">
      <w:pPr>
        <w:spacing w:after="0" w:line="240" w:lineRule="auto"/>
        <w:rPr>
          <w:rFonts w:eastAsia="Times New Roman" w:cstheme="minorHAnsi"/>
          <w:color w:val="5B9BD5" w:themeColor="accent1"/>
          <w:sz w:val="24"/>
          <w:szCs w:val="24"/>
          <w:lang w:eastAsia="lv-LV"/>
        </w:rPr>
      </w:pPr>
    </w:p>
    <w:p w14:paraId="3A458525" w14:textId="77777777" w:rsidR="00AA7A4D" w:rsidRPr="00A90BA1" w:rsidRDefault="00AA7A4D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w14:paraId="3A3097CC" w14:textId="77777777" w:rsidR="00A90BA1" w:rsidRP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3. daļa Zīmē draw.io </w:t>
      </w:r>
    </w:p>
    <w:p w14:paraId="753C5209" w14:textId="77777777" w:rsidR="00A90BA1" w:rsidRDefault="00A90BA1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Uzzīmē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visus savus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kā shēmas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draw.io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rīkā </w:t>
      </w:r>
      <w:r w:rsidR="007B2FB9">
        <w:rPr>
          <w:rFonts w:eastAsia="Times New Roman" w:cstheme="minorHAnsi"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katru scenāriju kā atsevišķu shēmu. Nav jābūt skaistam un nav jābūt "pareizi" </w:t>
      </w:r>
      <w:r w:rsidR="007B2FB9">
        <w:rPr>
          <w:rFonts w:eastAsia="Times New Roman" w:cstheme="minorHAnsi"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zīmē tā, kā tu saproti. Vēlāk apskatīsim kopā, kā to </w:t>
      </w:r>
      <w:r w:rsidR="007B2FB9">
        <w:rPr>
          <w:rFonts w:eastAsia="Times New Roman" w:cstheme="minorHAnsi"/>
          <w:sz w:val="24"/>
          <w:szCs w:val="24"/>
          <w:lang w:eastAsia="lv-LV"/>
        </w:rPr>
        <w:t>zīmē.</w:t>
      </w:r>
    </w:p>
    <w:p w14:paraId="0CA7D66D" w14:textId="77777777" w:rsidR="00290B29" w:rsidRPr="00A90BA1" w:rsidRDefault="00290B29" w:rsidP="00A90BA1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sectPr w:rsidR="00290B29" w:rsidRPr="00A90B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2B6"/>
    <w:multiLevelType w:val="multilevel"/>
    <w:tmpl w:val="FF08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143C"/>
    <w:multiLevelType w:val="multilevel"/>
    <w:tmpl w:val="CC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B6327"/>
    <w:multiLevelType w:val="multilevel"/>
    <w:tmpl w:val="535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B406C"/>
    <w:multiLevelType w:val="multilevel"/>
    <w:tmpl w:val="623C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36836"/>
    <w:multiLevelType w:val="hybridMultilevel"/>
    <w:tmpl w:val="416C27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966ED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E70F7"/>
    <w:multiLevelType w:val="hybridMultilevel"/>
    <w:tmpl w:val="ABD46B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34D2A"/>
    <w:multiLevelType w:val="hybridMultilevel"/>
    <w:tmpl w:val="109473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75752"/>
    <w:multiLevelType w:val="multilevel"/>
    <w:tmpl w:val="399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02E6E"/>
    <w:multiLevelType w:val="multilevel"/>
    <w:tmpl w:val="EC8E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4578A"/>
    <w:multiLevelType w:val="multilevel"/>
    <w:tmpl w:val="30E8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4F74A3"/>
    <w:multiLevelType w:val="hybridMultilevel"/>
    <w:tmpl w:val="2F703D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67DB2"/>
    <w:multiLevelType w:val="hybridMultilevel"/>
    <w:tmpl w:val="E71475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67AAB"/>
    <w:multiLevelType w:val="hybridMultilevel"/>
    <w:tmpl w:val="755CE8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10B8C"/>
    <w:multiLevelType w:val="hybridMultilevel"/>
    <w:tmpl w:val="2FC645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063B3"/>
    <w:multiLevelType w:val="multilevel"/>
    <w:tmpl w:val="476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D05B2E"/>
    <w:multiLevelType w:val="multilevel"/>
    <w:tmpl w:val="5DE0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F070F7"/>
    <w:multiLevelType w:val="hybridMultilevel"/>
    <w:tmpl w:val="1B7A62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C2C78"/>
    <w:multiLevelType w:val="multilevel"/>
    <w:tmpl w:val="7D82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833189">
    <w:abstractNumId w:val="11"/>
  </w:num>
  <w:num w:numId="2" w16cid:durableId="842279205">
    <w:abstractNumId w:val="13"/>
  </w:num>
  <w:num w:numId="3" w16cid:durableId="191773315">
    <w:abstractNumId w:val="6"/>
  </w:num>
  <w:num w:numId="4" w16cid:durableId="1170023212">
    <w:abstractNumId w:val="4"/>
  </w:num>
  <w:num w:numId="5" w16cid:durableId="1922637981">
    <w:abstractNumId w:val="16"/>
  </w:num>
  <w:num w:numId="6" w16cid:durableId="848717102">
    <w:abstractNumId w:val="12"/>
  </w:num>
  <w:num w:numId="7" w16cid:durableId="265619738">
    <w:abstractNumId w:val="8"/>
  </w:num>
  <w:num w:numId="8" w16cid:durableId="754204731">
    <w:abstractNumId w:val="1"/>
  </w:num>
  <w:num w:numId="9" w16cid:durableId="1180969623">
    <w:abstractNumId w:val="14"/>
  </w:num>
  <w:num w:numId="10" w16cid:durableId="858929590">
    <w:abstractNumId w:val="7"/>
  </w:num>
  <w:num w:numId="11" w16cid:durableId="1441994974">
    <w:abstractNumId w:val="2"/>
  </w:num>
  <w:num w:numId="12" w16cid:durableId="1012075664">
    <w:abstractNumId w:val="15"/>
  </w:num>
  <w:num w:numId="13" w16cid:durableId="1240822016">
    <w:abstractNumId w:val="0"/>
  </w:num>
  <w:num w:numId="14" w16cid:durableId="1416896904">
    <w:abstractNumId w:val="9"/>
  </w:num>
  <w:num w:numId="15" w16cid:durableId="1892302750">
    <w:abstractNumId w:val="17"/>
  </w:num>
  <w:num w:numId="16" w16cid:durableId="1628505461">
    <w:abstractNumId w:val="3"/>
  </w:num>
  <w:num w:numId="17" w16cid:durableId="1744644442">
    <w:abstractNumId w:val="10"/>
  </w:num>
  <w:num w:numId="18" w16cid:durableId="2095079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9E"/>
    <w:rsid w:val="00290B29"/>
    <w:rsid w:val="002B2EB8"/>
    <w:rsid w:val="0033658C"/>
    <w:rsid w:val="007B2FB9"/>
    <w:rsid w:val="00903BD9"/>
    <w:rsid w:val="00A430D0"/>
    <w:rsid w:val="00A90BA1"/>
    <w:rsid w:val="00A91CEE"/>
    <w:rsid w:val="00AA7A4D"/>
    <w:rsid w:val="00B20F71"/>
    <w:rsid w:val="00C54BC8"/>
    <w:rsid w:val="00CE3497"/>
    <w:rsid w:val="00E01434"/>
    <w:rsid w:val="00E253A3"/>
    <w:rsid w:val="00F1020E"/>
    <w:rsid w:val="00F2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7F567A"/>
  <w15:chartTrackingRefBased/>
  <w15:docId w15:val="{8FCCCB1B-39C0-4782-8B10-19316165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26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26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link w:val="NosaukumsRakstz"/>
    <w:uiPriority w:val="10"/>
    <w:qFormat/>
    <w:rsid w:val="00F26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2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zsmalcintsizclums">
    <w:name w:val="Subtle Emphasis"/>
    <w:basedOn w:val="Noklusjumarindkopasfonts"/>
    <w:uiPriority w:val="19"/>
    <w:qFormat/>
    <w:rsid w:val="00F2619E"/>
    <w:rPr>
      <w:i/>
      <w:iCs/>
      <w:color w:val="404040" w:themeColor="text1" w:themeTint="BF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F26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rakstarindkopa">
    <w:name w:val="List Paragraph"/>
    <w:basedOn w:val="Parasts"/>
    <w:uiPriority w:val="34"/>
    <w:qFormat/>
    <w:rsid w:val="00F2619E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A9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A90BA1"/>
    <w:rPr>
      <w:b/>
      <w:bCs/>
    </w:rPr>
  </w:style>
  <w:style w:type="character" w:styleId="Izclums">
    <w:name w:val="Emphasis"/>
    <w:basedOn w:val="Noklusjumarindkopasfonts"/>
    <w:uiPriority w:val="20"/>
    <w:qFormat/>
    <w:rsid w:val="00A90BA1"/>
    <w:rPr>
      <w:i/>
      <w:iCs/>
    </w:rPr>
  </w:style>
  <w:style w:type="character" w:styleId="HTMLkods">
    <w:name w:val="HTML Code"/>
    <w:basedOn w:val="Noklusjumarindkopasfonts"/>
    <w:uiPriority w:val="99"/>
    <w:semiHidden/>
    <w:unhideWhenUsed/>
    <w:rsid w:val="00A90BA1"/>
    <w:rPr>
      <w:rFonts w:ascii="Courier New" w:eastAsia="Times New Roman" w:hAnsi="Courier New" w:cs="Courier New"/>
      <w:sz w:val="20"/>
      <w:szCs w:val="20"/>
    </w:rPr>
  </w:style>
  <w:style w:type="table" w:styleId="Reatabula">
    <w:name w:val="Table Grid"/>
    <w:basedOn w:val="Parastatabula"/>
    <w:uiPriority w:val="39"/>
    <w:rsid w:val="00A9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28E37-EC0F-4BB5-912D-6962225A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2317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a35asmr@gmail.com</cp:lastModifiedBy>
  <cp:revision>2</cp:revision>
  <dcterms:created xsi:type="dcterms:W3CDTF">2026-05-05T08:29:00Z</dcterms:created>
  <dcterms:modified xsi:type="dcterms:W3CDTF">2026-05-05T08:29:00Z</dcterms:modified>
</cp:coreProperties>
</file>