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23AB" w14:textId="3011B7B2" w:rsidR="005D32A0" w:rsidRPr="009F41C2" w:rsidRDefault="00907015">
      <w:pPr>
        <w:rPr>
          <w:rFonts w:ascii="Arial" w:hAnsi="Arial" w:cs="Arial"/>
          <w:b/>
          <w:bCs/>
          <w:color w:val="FF0000"/>
          <w:sz w:val="36"/>
          <w:szCs w:val="36"/>
        </w:rPr>
      </w:pPr>
      <w:r w:rsidRPr="009F41C2">
        <w:rPr>
          <w:rFonts w:ascii="Arial" w:hAnsi="Arial" w:cs="Arial"/>
          <w:b/>
          <w:bCs/>
          <w:color w:val="FF0000"/>
          <w:sz w:val="36"/>
          <w:szCs w:val="36"/>
        </w:rPr>
        <w:t>1. kļūdas paziņojums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907015" w14:paraId="050E15FD" w14:textId="77777777" w:rsidTr="00571040">
        <w:tc>
          <w:tcPr>
            <w:tcW w:w="2122" w:type="dxa"/>
          </w:tcPr>
          <w:p w14:paraId="7128EF7C" w14:textId="5119DF49" w:rsidR="00907015" w:rsidRPr="00571040" w:rsidRDefault="00907015" w:rsidP="00907015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Kļudas konstatēšana (ekrānšāviņš un/vai kļūdas kods/tekts)</w:t>
            </w:r>
          </w:p>
        </w:tc>
        <w:tc>
          <w:tcPr>
            <w:tcW w:w="6174" w:type="dxa"/>
          </w:tcPr>
          <w:p w14:paraId="4A7852D2" w14:textId="7B9AA550" w:rsidR="00907015" w:rsidRPr="00571040" w:rsidRDefault="00E103C7" w:rsidP="00907015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>NĪN tips (NĪN par zemi, NĪN par ēkām) atkārtojas vairākos ierakstos</w:t>
            </w:r>
          </w:p>
        </w:tc>
      </w:tr>
      <w:tr w:rsidR="00907015" w14:paraId="222EDF9F" w14:textId="77777777" w:rsidTr="00571040">
        <w:tc>
          <w:tcPr>
            <w:tcW w:w="2122" w:type="dxa"/>
          </w:tcPr>
          <w:p w14:paraId="086E3A45" w14:textId="61EA2587" w:rsidR="00907015" w:rsidRPr="00571040" w:rsidRDefault="00907015" w:rsidP="00907015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Kļūdas cēlonis</w:t>
            </w:r>
            <w:r w:rsidR="00571040" w:rsidRPr="00571040">
              <w:rPr>
                <w:rFonts w:ascii="Arial" w:hAnsi="Arial" w:cs="Arial"/>
              </w:rPr>
              <w:t xml:space="preserve"> (aprakstīta kļūda)</w:t>
            </w:r>
          </w:p>
        </w:tc>
        <w:tc>
          <w:tcPr>
            <w:tcW w:w="6174" w:type="dxa"/>
          </w:tcPr>
          <w:p w14:paraId="07BE14C1" w14:textId="782A79B2" w:rsidR="00907015" w:rsidRPr="00571040" w:rsidRDefault="00E103C7" w:rsidP="00907015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>Datu dublēšanās</w:t>
            </w:r>
          </w:p>
        </w:tc>
      </w:tr>
      <w:tr w:rsidR="00907015" w14:paraId="1D8E0ACE" w14:textId="77777777" w:rsidTr="00571040">
        <w:tc>
          <w:tcPr>
            <w:tcW w:w="2122" w:type="dxa"/>
          </w:tcPr>
          <w:p w14:paraId="3A136C99" w14:textId="77777777" w:rsidR="00907015" w:rsidRPr="00571040" w:rsidRDefault="00907015" w:rsidP="00907015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Kļūdas novēršana</w:t>
            </w:r>
          </w:p>
          <w:p w14:paraId="7B459061" w14:textId="01645739" w:rsidR="00571040" w:rsidRPr="00571040" w:rsidRDefault="00571040" w:rsidP="00907015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(aprakstīts veids kā novērst kļūdu)</w:t>
            </w:r>
          </w:p>
        </w:tc>
        <w:tc>
          <w:tcPr>
            <w:tcW w:w="6174" w:type="dxa"/>
          </w:tcPr>
          <w:p w14:paraId="36C0CD3A" w14:textId="45DE22E5" w:rsidR="00907015" w:rsidRPr="00571040" w:rsidRDefault="00E103C7" w:rsidP="00907015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>Izveidota tabula nin_tipi, izmantojot ārējo atslēgu</w:t>
            </w:r>
          </w:p>
        </w:tc>
      </w:tr>
    </w:tbl>
    <w:p w14:paraId="79146A51" w14:textId="77777777" w:rsidR="00571040" w:rsidRDefault="00571040" w:rsidP="00571040">
      <w:pPr>
        <w:rPr>
          <w:rFonts w:ascii="Arial" w:hAnsi="Arial" w:cs="Arial"/>
          <w:b/>
          <w:bCs/>
          <w:sz w:val="36"/>
          <w:szCs w:val="36"/>
        </w:rPr>
      </w:pPr>
    </w:p>
    <w:p w14:paraId="54E72244" w14:textId="17AD9406" w:rsidR="00571040" w:rsidRPr="00571040" w:rsidRDefault="00571040" w:rsidP="00571040">
      <w:pPr>
        <w:rPr>
          <w:rFonts w:ascii="Arial" w:hAnsi="Arial" w:cs="Arial"/>
          <w:b/>
          <w:bCs/>
          <w:color w:val="FF0000"/>
          <w:sz w:val="36"/>
          <w:szCs w:val="36"/>
        </w:rPr>
      </w:pPr>
      <w:r w:rsidRPr="00571040">
        <w:rPr>
          <w:rFonts w:ascii="Arial" w:hAnsi="Arial" w:cs="Arial"/>
          <w:b/>
          <w:bCs/>
          <w:color w:val="FF0000"/>
          <w:sz w:val="36"/>
          <w:szCs w:val="36"/>
        </w:rPr>
        <w:t>2. kļūdas paziņojums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571040" w14:paraId="6B45FB38" w14:textId="77777777" w:rsidTr="004F35F0">
        <w:tc>
          <w:tcPr>
            <w:tcW w:w="2122" w:type="dxa"/>
          </w:tcPr>
          <w:p w14:paraId="421A721B" w14:textId="77777777" w:rsidR="00571040" w:rsidRPr="00571040" w:rsidRDefault="00571040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Kļudas konstatēšana (ekrānšāviņš un/vai kļūdas kods/tekts)</w:t>
            </w:r>
          </w:p>
        </w:tc>
        <w:tc>
          <w:tcPr>
            <w:tcW w:w="6174" w:type="dxa"/>
          </w:tcPr>
          <w:p w14:paraId="0B9842C3" w14:textId="7F819085" w:rsidR="00571040" w:rsidRPr="00571040" w:rsidRDefault="00E103C7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>Dati neimportējas vai datumi ir nepareizi</w:t>
            </w:r>
          </w:p>
        </w:tc>
      </w:tr>
      <w:tr w:rsidR="00571040" w14:paraId="436B4BB3" w14:textId="77777777" w:rsidTr="004F35F0">
        <w:tc>
          <w:tcPr>
            <w:tcW w:w="2122" w:type="dxa"/>
          </w:tcPr>
          <w:p w14:paraId="76C37F03" w14:textId="77777777" w:rsidR="00571040" w:rsidRPr="00571040" w:rsidRDefault="00571040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Kļūdas cēlonis (aprakstīta kļūda)</w:t>
            </w:r>
          </w:p>
        </w:tc>
        <w:tc>
          <w:tcPr>
            <w:tcW w:w="6174" w:type="dxa"/>
          </w:tcPr>
          <w:p w14:paraId="44EC970B" w14:textId="10AF24DC" w:rsidR="00571040" w:rsidRPr="00571040" w:rsidRDefault="00E103C7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>CSV failā datums neatbilst MySQL formātam (YYYY-MM-DD).</w:t>
            </w:r>
          </w:p>
        </w:tc>
      </w:tr>
      <w:tr w:rsidR="00571040" w14:paraId="775BA105" w14:textId="77777777" w:rsidTr="004F35F0">
        <w:tc>
          <w:tcPr>
            <w:tcW w:w="2122" w:type="dxa"/>
          </w:tcPr>
          <w:p w14:paraId="0643EF8B" w14:textId="77777777" w:rsidR="00571040" w:rsidRPr="00571040" w:rsidRDefault="00571040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Kļūdas novēršana</w:t>
            </w:r>
          </w:p>
          <w:p w14:paraId="77494EFB" w14:textId="77777777" w:rsidR="00571040" w:rsidRPr="00571040" w:rsidRDefault="00571040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(aprakstīts veids kā novērst kļūdu)</w:t>
            </w:r>
          </w:p>
        </w:tc>
        <w:tc>
          <w:tcPr>
            <w:tcW w:w="6174" w:type="dxa"/>
          </w:tcPr>
          <w:p w14:paraId="5267E8D2" w14:textId="6466379D" w:rsidR="00571040" w:rsidRPr="00571040" w:rsidRDefault="00E103C7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>Pirms importa pārveidot datumu pareizajā formātā</w:t>
            </w:r>
          </w:p>
        </w:tc>
      </w:tr>
    </w:tbl>
    <w:p w14:paraId="3BB79568" w14:textId="77777777" w:rsidR="00571040" w:rsidRDefault="00571040" w:rsidP="00571040">
      <w:pPr>
        <w:rPr>
          <w:rFonts w:ascii="Arial" w:hAnsi="Arial" w:cs="Arial"/>
          <w:b/>
          <w:bCs/>
          <w:sz w:val="36"/>
          <w:szCs w:val="36"/>
        </w:rPr>
      </w:pPr>
    </w:p>
    <w:p w14:paraId="113D29C4" w14:textId="7C5A9FF6" w:rsidR="00571040" w:rsidRPr="009F41C2" w:rsidRDefault="00571040" w:rsidP="00571040">
      <w:pPr>
        <w:rPr>
          <w:rFonts w:ascii="Arial" w:hAnsi="Arial" w:cs="Arial"/>
          <w:b/>
          <w:bCs/>
          <w:color w:val="FF0000"/>
          <w:sz w:val="36"/>
          <w:szCs w:val="36"/>
        </w:rPr>
      </w:pPr>
      <w:r w:rsidRPr="009F41C2">
        <w:rPr>
          <w:rFonts w:ascii="Arial" w:hAnsi="Arial" w:cs="Arial"/>
          <w:b/>
          <w:bCs/>
          <w:color w:val="FF0000"/>
          <w:sz w:val="36"/>
          <w:szCs w:val="36"/>
        </w:rPr>
        <w:t>3. kļūdas paziņojums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571040" w14:paraId="181AA485" w14:textId="77777777" w:rsidTr="004F35F0">
        <w:tc>
          <w:tcPr>
            <w:tcW w:w="2122" w:type="dxa"/>
          </w:tcPr>
          <w:p w14:paraId="7277FBDF" w14:textId="77777777" w:rsidR="00571040" w:rsidRPr="00571040" w:rsidRDefault="00571040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Kļudas konstatēšana (ekrānšāviņš un/vai kļūdas kods/tekts)</w:t>
            </w:r>
          </w:p>
        </w:tc>
        <w:tc>
          <w:tcPr>
            <w:tcW w:w="6174" w:type="dxa"/>
          </w:tcPr>
          <w:p w14:paraId="000698A5" w14:textId="5BCA5D16" w:rsidR="00571040" w:rsidRPr="00571040" w:rsidRDefault="00E103C7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 xml:space="preserve">Īpašuma nosaukums un Kadastra numurs atkārtojās katrā konta rindā, jo vienam īpašumam var piederēt vairāki nodokļa konti (atsevišķi zemei, atsevišķi ēkām). Šīs vērtības </w:t>
            </w:r>
            <w:r w:rsidRPr="00E103C7">
              <w:rPr>
                <w:rFonts w:ascii="Arial" w:hAnsi="Arial" w:cs="Arial"/>
              </w:rPr>
              <w:lastRenderedPageBreak/>
              <w:t>bija atkarīgas no Konta Nr. tikai netieši — caur īpašumu, nevis tieši no konta paša.</w:t>
            </w:r>
          </w:p>
        </w:tc>
      </w:tr>
      <w:tr w:rsidR="00571040" w14:paraId="55972CAB" w14:textId="77777777" w:rsidTr="004F35F0">
        <w:tc>
          <w:tcPr>
            <w:tcW w:w="2122" w:type="dxa"/>
          </w:tcPr>
          <w:p w14:paraId="51264D18" w14:textId="77777777" w:rsidR="00571040" w:rsidRPr="00571040" w:rsidRDefault="00571040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lastRenderedPageBreak/>
              <w:t>Kļūdas cēlonis (aprakstīta kļūda)</w:t>
            </w:r>
          </w:p>
        </w:tc>
        <w:tc>
          <w:tcPr>
            <w:tcW w:w="6174" w:type="dxa"/>
          </w:tcPr>
          <w:p w14:paraId="456883DA" w14:textId="24519FC0" w:rsidR="00571040" w:rsidRPr="00571040" w:rsidRDefault="00E103C7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>Avota datos īpašuma informācija tika ievadīta katrā nodokļa konta rindā atsevišķi, nevis vienreiz katram īpašumam, jo izklājlapa neparedzēja atsevišķu īpašumu sarakstu.</w:t>
            </w:r>
          </w:p>
        </w:tc>
      </w:tr>
      <w:tr w:rsidR="00571040" w14:paraId="6A1494F6" w14:textId="77777777" w:rsidTr="004F35F0">
        <w:tc>
          <w:tcPr>
            <w:tcW w:w="2122" w:type="dxa"/>
          </w:tcPr>
          <w:p w14:paraId="23997A3C" w14:textId="77777777" w:rsidR="00571040" w:rsidRPr="00571040" w:rsidRDefault="00571040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Kļūdas novēršana</w:t>
            </w:r>
          </w:p>
          <w:p w14:paraId="51F308AB" w14:textId="77777777" w:rsidR="00571040" w:rsidRPr="00571040" w:rsidRDefault="00571040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571040">
              <w:rPr>
                <w:rFonts w:ascii="Arial" w:hAnsi="Arial" w:cs="Arial"/>
              </w:rPr>
              <w:t>(aprakstīts veids kā novērst kļūdu)</w:t>
            </w:r>
          </w:p>
        </w:tc>
        <w:tc>
          <w:tcPr>
            <w:tcW w:w="6174" w:type="dxa"/>
          </w:tcPr>
          <w:p w14:paraId="73A05CCA" w14:textId="130C2FA7" w:rsidR="00571040" w:rsidRPr="00571040" w:rsidRDefault="00E103C7" w:rsidP="004F35F0">
            <w:pPr>
              <w:spacing w:before="240" w:line="360" w:lineRule="auto"/>
              <w:rPr>
                <w:rFonts w:ascii="Arial" w:hAnsi="Arial" w:cs="Arial"/>
              </w:rPr>
            </w:pPr>
            <w:r w:rsidRPr="00E103C7">
              <w:rPr>
                <w:rFonts w:ascii="Arial" w:hAnsi="Arial" w:cs="Arial"/>
              </w:rPr>
              <w:t>Izveidota atsevišķa tabula IPASUMI (ipasums_id, nosaukums, kadastra_nr, maksatajs_id). Tabula NODOKLU_KONTI tagad atsaucas uz īpašumu ar ārējo atslēgu ipasums_id, novēršot nosaukuma un kadastra numura dublēšanos</w:t>
            </w:r>
          </w:p>
        </w:tc>
      </w:tr>
    </w:tbl>
    <w:p w14:paraId="32C0E901" w14:textId="77777777" w:rsidR="00907015" w:rsidRPr="00907015" w:rsidRDefault="00907015">
      <w:pPr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</w:p>
    <w:sectPr w:rsidR="00907015" w:rsidRPr="009070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76D77"/>
    <w:multiLevelType w:val="hybridMultilevel"/>
    <w:tmpl w:val="7B6A252E"/>
    <w:lvl w:ilvl="0" w:tplc="8E4EE064">
      <w:start w:val="1"/>
      <w:numFmt w:val="bullet"/>
      <w:pStyle w:val="Co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15"/>
    <w:rsid w:val="00197673"/>
    <w:rsid w:val="0047221D"/>
    <w:rsid w:val="00571040"/>
    <w:rsid w:val="005D32A0"/>
    <w:rsid w:val="00717FFA"/>
    <w:rsid w:val="00907015"/>
    <w:rsid w:val="009F41C2"/>
    <w:rsid w:val="00E1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30AE"/>
  <w15:chartTrackingRefBased/>
  <w15:docId w15:val="{B1BC6557-87FB-424E-AAD2-1D246E76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de">
    <w:name w:val="Code"/>
    <w:basedOn w:val="a3"/>
    <w:link w:val="CodeChar"/>
    <w:qFormat/>
    <w:rsid w:val="0047221D"/>
    <w:pPr>
      <w:numPr>
        <w:numId w:val="2"/>
      </w:numPr>
      <w:shd w:val="clear" w:color="auto" w:fill="D9E2F3" w:themeFill="accent1" w:themeFillTint="33"/>
    </w:pPr>
    <w:rPr>
      <w:rFonts w:ascii="Consolas" w:hAnsi="Consolas"/>
      <w:color w:val="0070C0"/>
    </w:rPr>
  </w:style>
  <w:style w:type="character" w:customStyle="1" w:styleId="CodeChar">
    <w:name w:val="Code Char"/>
    <w:basedOn w:val="a0"/>
    <w:link w:val="Code"/>
    <w:rsid w:val="0047221D"/>
    <w:rPr>
      <w:rFonts w:ascii="Consolas" w:hAnsi="Consolas"/>
      <w:color w:val="0070C0"/>
      <w:shd w:val="clear" w:color="auto" w:fill="D9E2F3" w:themeFill="accent1" w:themeFillTint="33"/>
    </w:rPr>
  </w:style>
  <w:style w:type="paragraph" w:styleId="a3">
    <w:name w:val="List Paragraph"/>
    <w:basedOn w:val="a"/>
    <w:uiPriority w:val="34"/>
    <w:qFormat/>
    <w:rsid w:val="0047221D"/>
    <w:pPr>
      <w:ind w:left="720"/>
      <w:contextualSpacing/>
    </w:pPr>
  </w:style>
  <w:style w:type="table" w:styleId="a4">
    <w:name w:val="Table Grid"/>
    <w:basedOn w:val="a1"/>
    <w:uiPriority w:val="39"/>
    <w:rsid w:val="0090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Saulītis</dc:creator>
  <cp:keywords/>
  <dc:description/>
  <cp:lastModifiedBy>Owner</cp:lastModifiedBy>
  <cp:revision>5</cp:revision>
  <dcterms:created xsi:type="dcterms:W3CDTF">2026-06-11T08:40:00Z</dcterms:created>
  <dcterms:modified xsi:type="dcterms:W3CDTF">2026-06-25T08:44:00Z</dcterms:modified>
</cp:coreProperties>
</file>